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2" w:rsidRDefault="007D3662" w:rsidP="007D3662">
      <w:pPr>
        <w:pStyle w:val="Heading1"/>
        <w:rPr>
          <w:rFonts w:ascii="Times New Roman" w:hAnsi="Times New Roman"/>
          <w:sz w:val="22"/>
          <w:szCs w:val="22"/>
          <w:lang w:val="en-GB"/>
        </w:rPr>
      </w:pPr>
      <w:bookmarkStart w:id="0" w:name="_Toc505157528"/>
      <w:r>
        <w:rPr>
          <w:rFonts w:ascii="Times New Roman" w:hAnsi="Times New Roman"/>
          <w:sz w:val="22"/>
          <w:szCs w:val="22"/>
          <w:lang w:val="en-GB"/>
        </w:rPr>
        <w:t xml:space="preserve">Terms of Reference for </w:t>
      </w:r>
      <w:bookmarkEnd w:id="0"/>
      <w:r w:rsidR="00F527F8" w:rsidRPr="00F527F8">
        <w:rPr>
          <w:rFonts w:ascii="Times New Roman" w:hAnsi="Times New Roman"/>
          <w:sz w:val="22"/>
          <w:szCs w:val="22"/>
          <w:lang w:val="en-GB"/>
        </w:rPr>
        <w:t>Consultancy for the Development of a Curriculum and Learning Materials for the Certificate Course on Advanced Microsoft Office Software Applications</w:t>
      </w:r>
    </w:p>
    <w:p w:rsidR="007D6B8D" w:rsidRPr="00516A9C" w:rsidRDefault="007D6B8D" w:rsidP="007D6B8D">
      <w:pPr>
        <w:pStyle w:val="Header"/>
        <w:tabs>
          <w:tab w:val="left" w:pos="720"/>
        </w:tabs>
        <w:spacing w:before="0"/>
        <w:jc w:val="center"/>
        <w:rPr>
          <w:sz w:val="24"/>
          <w:szCs w:val="24"/>
        </w:rPr>
      </w:pPr>
      <w:r w:rsidRPr="00516A9C">
        <w:rPr>
          <w:sz w:val="24"/>
          <w:szCs w:val="24"/>
        </w:rPr>
        <w:t>Accelerating Higher Education Expansion and Development (AHEAD) operation</w:t>
      </w:r>
    </w:p>
    <w:p w:rsidR="007D6B8D" w:rsidRPr="00717A66" w:rsidRDefault="007D6B8D" w:rsidP="007D6B8D">
      <w:pPr>
        <w:jc w:val="center"/>
        <w:rPr>
          <w:rFonts w:ascii="Times New Roman" w:hAnsi="Times New Roman"/>
          <w:sz w:val="24"/>
          <w:szCs w:val="24"/>
        </w:rPr>
      </w:pPr>
      <w:r w:rsidRPr="00717A66">
        <w:rPr>
          <w:rFonts w:ascii="Times New Roman" w:hAnsi="Times New Roman"/>
          <w:sz w:val="24"/>
          <w:szCs w:val="24"/>
        </w:rPr>
        <w:t>AHEAD/RA</w:t>
      </w:r>
      <w:r>
        <w:rPr>
          <w:rFonts w:ascii="Times New Roman" w:hAnsi="Times New Roman"/>
          <w:sz w:val="24"/>
          <w:szCs w:val="24"/>
        </w:rPr>
        <w:t>2/ELTAELSE/PDN/MGT/CON/TOR 28</w:t>
      </w:r>
      <w:r w:rsidR="00A10B66">
        <w:rPr>
          <w:rFonts w:ascii="Times New Roman" w:hAnsi="Times New Roman"/>
          <w:sz w:val="24"/>
          <w:szCs w:val="24"/>
        </w:rPr>
        <w:t>3</w:t>
      </w:r>
    </w:p>
    <w:p w:rsidR="00953DAF" w:rsidRPr="00953DAF" w:rsidRDefault="00953DAF" w:rsidP="00953DAF">
      <w:pPr>
        <w:jc w:val="center"/>
        <w:rPr>
          <w:rFonts w:ascii="Times New Roman" w:hAnsi="Times New Roman"/>
          <w:sz w:val="24"/>
          <w:szCs w:val="24"/>
        </w:rPr>
      </w:pPr>
      <w:r w:rsidRPr="00953DAF">
        <w:rPr>
          <w:rFonts w:ascii="Times New Roman" w:hAnsi="Times New Roman"/>
          <w:sz w:val="24"/>
          <w:szCs w:val="24"/>
        </w:rPr>
        <w:t>Results Area Two: Enriching Learning, Teaching, Assessment and English Language Skills Enhancement</w:t>
      </w:r>
    </w:p>
    <w:p w:rsidR="00953DAF" w:rsidRDefault="00953DAF" w:rsidP="00AA76DF">
      <w:pPr>
        <w:jc w:val="center"/>
        <w:rPr>
          <w:rFonts w:ascii="Times New Roman" w:hAnsi="Times New Roman"/>
          <w:sz w:val="24"/>
          <w:szCs w:val="24"/>
        </w:rPr>
      </w:pPr>
      <w:r w:rsidRPr="00953DAF">
        <w:rPr>
          <w:rFonts w:ascii="Times New Roman" w:hAnsi="Times New Roman"/>
          <w:sz w:val="24"/>
          <w:szCs w:val="24"/>
        </w:rPr>
        <w:t>(ELTA-ELSE – Faculty)</w:t>
      </w:r>
    </w:p>
    <w:p w:rsidR="00953DAF" w:rsidRDefault="00953DAF" w:rsidP="007A4F05">
      <w:pPr>
        <w:rPr>
          <w:rFonts w:ascii="Times New Roman" w:hAnsi="Times New Roman"/>
          <w:sz w:val="24"/>
          <w:szCs w:val="24"/>
        </w:rPr>
      </w:pPr>
    </w:p>
    <w:p w:rsidR="007D3662" w:rsidRPr="003A5F59" w:rsidRDefault="007D3662" w:rsidP="007A4F05">
      <w:pPr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1. BACKGROUND</w:t>
      </w:r>
    </w:p>
    <w:p w:rsidR="00AA76DF" w:rsidRDefault="00AA76DF" w:rsidP="007A4F05">
      <w:pPr>
        <w:jc w:val="both"/>
        <w:rPr>
          <w:rFonts w:ascii="Times New Roman" w:hAnsi="Times New Roman"/>
          <w:sz w:val="24"/>
          <w:szCs w:val="24"/>
        </w:rPr>
      </w:pPr>
    </w:p>
    <w:p w:rsidR="00281B45" w:rsidRDefault="00AA76DF" w:rsidP="00281B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part of the AHEAD program, Results Area II </w:t>
      </w:r>
      <w:r w:rsidR="002F434A">
        <w:rPr>
          <w:rFonts w:ascii="Times New Roman" w:hAnsi="Times New Roman"/>
          <w:sz w:val="24"/>
          <w:szCs w:val="24"/>
        </w:rPr>
        <w:t>intends to improve the quality of Higher Education</w:t>
      </w:r>
      <w:r w:rsidR="00D27C4D">
        <w:rPr>
          <w:rFonts w:ascii="Times New Roman" w:hAnsi="Times New Roman"/>
          <w:sz w:val="24"/>
          <w:szCs w:val="24"/>
        </w:rPr>
        <w:t xml:space="preserve"> in Sri Lanka</w:t>
      </w:r>
      <w:r w:rsidR="002F434A">
        <w:rPr>
          <w:rFonts w:ascii="Times New Roman" w:hAnsi="Times New Roman"/>
          <w:sz w:val="24"/>
          <w:szCs w:val="24"/>
        </w:rPr>
        <w:t>. This competitive grant was provided to promote academic excellence, socio-emotional s</w:t>
      </w:r>
      <w:r w:rsidR="006B5E7D">
        <w:rPr>
          <w:rFonts w:ascii="Times New Roman" w:hAnsi="Times New Roman"/>
          <w:sz w:val="24"/>
          <w:szCs w:val="24"/>
        </w:rPr>
        <w:t xml:space="preserve">kills including soft skills </w:t>
      </w:r>
      <w:r w:rsidR="002F434A">
        <w:rPr>
          <w:rFonts w:ascii="Times New Roman" w:hAnsi="Times New Roman"/>
          <w:sz w:val="24"/>
          <w:szCs w:val="24"/>
        </w:rPr>
        <w:t xml:space="preserve">and English Language Skills proficiency </w:t>
      </w:r>
      <w:r w:rsidR="00D27C4D">
        <w:rPr>
          <w:rFonts w:ascii="Times New Roman" w:hAnsi="Times New Roman"/>
          <w:sz w:val="24"/>
          <w:szCs w:val="24"/>
        </w:rPr>
        <w:t>of the</w:t>
      </w:r>
      <w:r w:rsidR="002F434A">
        <w:rPr>
          <w:rFonts w:ascii="Times New Roman" w:hAnsi="Times New Roman"/>
          <w:sz w:val="24"/>
          <w:szCs w:val="24"/>
        </w:rPr>
        <w:t xml:space="preserve"> students </w:t>
      </w:r>
      <w:r w:rsidR="00D27C4D">
        <w:rPr>
          <w:rFonts w:ascii="Times New Roman" w:hAnsi="Times New Roman"/>
          <w:sz w:val="24"/>
          <w:szCs w:val="24"/>
        </w:rPr>
        <w:t>of</w:t>
      </w:r>
      <w:r w:rsidR="002F434A">
        <w:rPr>
          <w:rFonts w:ascii="Times New Roman" w:hAnsi="Times New Roman"/>
          <w:sz w:val="24"/>
          <w:szCs w:val="24"/>
        </w:rPr>
        <w:t xml:space="preserve"> the </w:t>
      </w:r>
      <w:r w:rsidR="00D27C4D">
        <w:rPr>
          <w:rFonts w:ascii="Times New Roman" w:hAnsi="Times New Roman"/>
          <w:sz w:val="24"/>
          <w:szCs w:val="24"/>
        </w:rPr>
        <w:t>Faculty</w:t>
      </w:r>
      <w:r w:rsidR="00A10B66">
        <w:rPr>
          <w:rFonts w:ascii="Times New Roman" w:hAnsi="Times New Roman"/>
          <w:sz w:val="24"/>
          <w:szCs w:val="24"/>
        </w:rPr>
        <w:t xml:space="preserve"> </w:t>
      </w:r>
      <w:r w:rsidR="003A5F59">
        <w:rPr>
          <w:rFonts w:ascii="Times New Roman" w:hAnsi="Times New Roman"/>
          <w:sz w:val="24"/>
          <w:szCs w:val="24"/>
        </w:rPr>
        <w:t>of Management</w:t>
      </w:r>
      <w:r w:rsidR="002F434A">
        <w:rPr>
          <w:rFonts w:ascii="Times New Roman" w:hAnsi="Times New Roman"/>
          <w:sz w:val="24"/>
          <w:szCs w:val="24"/>
        </w:rPr>
        <w:t xml:space="preserve">. </w:t>
      </w:r>
      <w:r w:rsidR="00281B45">
        <w:rPr>
          <w:rFonts w:ascii="Times New Roman" w:hAnsi="Times New Roman"/>
          <w:sz w:val="24"/>
          <w:szCs w:val="24"/>
        </w:rPr>
        <w:t xml:space="preserve">Therefore, </w:t>
      </w:r>
      <w:r w:rsidR="00281B45" w:rsidRPr="006544B2">
        <w:rPr>
          <w:rFonts w:ascii="Times New Roman" w:hAnsi="Times New Roman"/>
          <w:sz w:val="24"/>
          <w:szCs w:val="24"/>
        </w:rPr>
        <w:t>Management Educational Resource Centre</w:t>
      </w:r>
      <w:r w:rsidR="00281B45">
        <w:rPr>
          <w:rFonts w:ascii="Times New Roman" w:hAnsi="Times New Roman"/>
          <w:sz w:val="24"/>
          <w:szCs w:val="24"/>
        </w:rPr>
        <w:t xml:space="preserve"> (MERC) intends to offer a certificate program on Advanced Microsoft Office </w:t>
      </w:r>
      <w:r w:rsidR="00FA4938">
        <w:rPr>
          <w:rFonts w:ascii="Times New Roman" w:hAnsi="Times New Roman"/>
          <w:sz w:val="24"/>
          <w:szCs w:val="24"/>
        </w:rPr>
        <w:t xml:space="preserve">Applications </w:t>
      </w:r>
      <w:r w:rsidR="00281B45">
        <w:rPr>
          <w:rFonts w:ascii="Times New Roman" w:hAnsi="Times New Roman"/>
          <w:sz w:val="24"/>
          <w:szCs w:val="24"/>
        </w:rPr>
        <w:t>to develop the analytical skills.</w:t>
      </w:r>
    </w:p>
    <w:p w:rsidR="00AA76DF" w:rsidRPr="00516A9C" w:rsidRDefault="00AA76DF" w:rsidP="007A4F05">
      <w:pPr>
        <w:jc w:val="both"/>
        <w:rPr>
          <w:rFonts w:ascii="Times New Roman" w:hAnsi="Times New Roman"/>
          <w:sz w:val="24"/>
          <w:szCs w:val="24"/>
        </w:rPr>
      </w:pPr>
    </w:p>
    <w:p w:rsidR="007D3662" w:rsidRPr="00516A9C" w:rsidRDefault="007D3662" w:rsidP="007A4F05">
      <w:pPr>
        <w:jc w:val="both"/>
        <w:rPr>
          <w:rFonts w:ascii="Times New Roman" w:hAnsi="Times New Roman"/>
          <w:sz w:val="24"/>
          <w:szCs w:val="24"/>
        </w:rPr>
      </w:pPr>
    </w:p>
    <w:p w:rsidR="007D3662" w:rsidRPr="003A5F59" w:rsidRDefault="007D3662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2.  THE OPERATION</w:t>
      </w:r>
    </w:p>
    <w:p w:rsidR="009C61EB" w:rsidRDefault="009C61EB" w:rsidP="007A4F05">
      <w:pPr>
        <w:jc w:val="both"/>
        <w:rPr>
          <w:rFonts w:ascii="Times New Roman" w:hAnsi="Times New Roman"/>
          <w:sz w:val="24"/>
          <w:szCs w:val="24"/>
        </w:rPr>
      </w:pPr>
    </w:p>
    <w:p w:rsidR="003A5F59" w:rsidRDefault="003A5F59" w:rsidP="003A5F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the supervision of the activity coordinator, the sub-coordinators including </w:t>
      </w:r>
      <w:r w:rsidR="00C02C2C">
        <w:rPr>
          <w:rFonts w:ascii="Times New Roman" w:hAnsi="Times New Roman"/>
          <w:sz w:val="24"/>
          <w:szCs w:val="24"/>
        </w:rPr>
        <w:t xml:space="preserve">a faculty member who has </w:t>
      </w:r>
      <w:r w:rsidR="00FA4938">
        <w:rPr>
          <w:rFonts w:ascii="Times New Roman" w:hAnsi="Times New Roman"/>
          <w:sz w:val="24"/>
          <w:szCs w:val="24"/>
        </w:rPr>
        <w:t xml:space="preserve">the </w:t>
      </w:r>
      <w:r w:rsidR="00C02C2C">
        <w:rPr>
          <w:rFonts w:ascii="Times New Roman" w:hAnsi="Times New Roman"/>
          <w:sz w:val="24"/>
          <w:szCs w:val="24"/>
        </w:rPr>
        <w:t xml:space="preserve">expertise in the area of </w:t>
      </w:r>
      <w:r w:rsidR="00FA4938">
        <w:rPr>
          <w:rFonts w:ascii="Times New Roman" w:hAnsi="Times New Roman"/>
          <w:sz w:val="24"/>
          <w:szCs w:val="24"/>
        </w:rPr>
        <w:t>a</w:t>
      </w:r>
      <w:r w:rsidR="00C02C2C">
        <w:rPr>
          <w:rFonts w:ascii="Times New Roman" w:hAnsi="Times New Roman"/>
          <w:sz w:val="24"/>
          <w:szCs w:val="24"/>
        </w:rPr>
        <w:t>dvanced MS Office</w:t>
      </w:r>
      <w:r w:rsidR="00FA4938">
        <w:rPr>
          <w:rFonts w:ascii="Times New Roman" w:hAnsi="Times New Roman"/>
          <w:sz w:val="24"/>
          <w:szCs w:val="24"/>
        </w:rPr>
        <w:t xml:space="preserve"> applications</w:t>
      </w:r>
      <w:r w:rsidR="00A10B66">
        <w:rPr>
          <w:rFonts w:ascii="Times New Roman" w:hAnsi="Times New Roman"/>
          <w:sz w:val="24"/>
          <w:szCs w:val="24"/>
        </w:rPr>
        <w:t xml:space="preserve"> </w:t>
      </w:r>
      <w:r w:rsidRPr="00AA3AB9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responsible for overseeing the implementation of this project. </w:t>
      </w:r>
    </w:p>
    <w:p w:rsidR="009C61EB" w:rsidRDefault="009C61EB" w:rsidP="007A4F05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3722E" w:rsidRPr="00516A9C" w:rsidRDefault="0043722E" w:rsidP="007A4F05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F9436A" w:rsidRPr="003A5F59" w:rsidRDefault="00F9436A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3. THE OBJETIVE OF THE CONSULTANCY</w:t>
      </w:r>
    </w:p>
    <w:p w:rsidR="009C61EB" w:rsidRDefault="009C61EB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C61EB" w:rsidRDefault="009C61EB" w:rsidP="00C4213F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C4213F">
        <w:rPr>
          <w:rFonts w:ascii="Times New Roman" w:hAnsi="Times New Roman"/>
        </w:rPr>
        <w:t>To identify</w:t>
      </w:r>
      <w:r w:rsidR="006B5E7D">
        <w:rPr>
          <w:rFonts w:ascii="Times New Roman" w:hAnsi="Times New Roman"/>
        </w:rPr>
        <w:t>&amp; outline</w:t>
      </w:r>
      <w:r w:rsidRPr="00C4213F">
        <w:rPr>
          <w:rFonts w:ascii="Times New Roman" w:hAnsi="Times New Roman"/>
        </w:rPr>
        <w:t xml:space="preserve"> the course module</w:t>
      </w:r>
      <w:r w:rsidR="00C4213F">
        <w:rPr>
          <w:rFonts w:ascii="Times New Roman" w:hAnsi="Times New Roman"/>
        </w:rPr>
        <w:t xml:space="preserve">s to be developed </w:t>
      </w:r>
      <w:r w:rsidR="006E1801">
        <w:rPr>
          <w:rFonts w:ascii="Times New Roman" w:hAnsi="Times New Roman"/>
        </w:rPr>
        <w:t xml:space="preserve">on the use </w:t>
      </w:r>
      <w:r w:rsidRPr="00C4213F">
        <w:rPr>
          <w:rFonts w:ascii="Times New Roman" w:hAnsi="Times New Roman"/>
        </w:rPr>
        <w:t xml:space="preserve">of </w:t>
      </w:r>
      <w:r w:rsidR="006E1801">
        <w:rPr>
          <w:rFonts w:ascii="Times New Roman" w:hAnsi="Times New Roman"/>
        </w:rPr>
        <w:t>different software applications in</w:t>
      </w:r>
      <w:r w:rsidRPr="00C4213F">
        <w:rPr>
          <w:rFonts w:ascii="Times New Roman" w:hAnsi="Times New Roman"/>
        </w:rPr>
        <w:t xml:space="preserve"> MS Office</w:t>
      </w:r>
      <w:r w:rsidR="006E1801">
        <w:rPr>
          <w:rFonts w:ascii="Times New Roman" w:hAnsi="Times New Roman"/>
        </w:rPr>
        <w:t xml:space="preserve"> package (Word, Excel, PowerPoint, </w:t>
      </w:r>
      <w:r w:rsidRPr="00C4213F">
        <w:rPr>
          <w:rFonts w:ascii="Times New Roman" w:hAnsi="Times New Roman"/>
        </w:rPr>
        <w:t>Access</w:t>
      </w:r>
      <w:r w:rsidR="006E1801">
        <w:rPr>
          <w:rFonts w:ascii="Times New Roman" w:hAnsi="Times New Roman"/>
        </w:rPr>
        <w:t xml:space="preserve"> and etc.</w:t>
      </w:r>
      <w:r w:rsidRPr="00C4213F">
        <w:rPr>
          <w:rFonts w:ascii="Times New Roman" w:hAnsi="Times New Roman"/>
        </w:rPr>
        <w:t>)</w:t>
      </w:r>
    </w:p>
    <w:p w:rsidR="008E3789" w:rsidRPr="00C4213F" w:rsidRDefault="008E3789" w:rsidP="008E3789">
      <w:pPr>
        <w:pStyle w:val="ListParagraph"/>
        <w:rPr>
          <w:rFonts w:ascii="Times New Roman" w:hAnsi="Times New Roman"/>
        </w:rPr>
      </w:pPr>
    </w:p>
    <w:p w:rsidR="008E3789" w:rsidRPr="006C5CF0" w:rsidRDefault="008E3789" w:rsidP="008E3789">
      <w:pPr>
        <w:pStyle w:val="ListParagraph"/>
        <w:numPr>
          <w:ilvl w:val="0"/>
          <w:numId w:val="11"/>
        </w:numPr>
        <w:tabs>
          <w:tab w:val="left" w:pos="360"/>
          <w:tab w:val="right" w:pos="9027"/>
        </w:tabs>
        <w:spacing w:before="0"/>
        <w:contextualSpacing/>
        <w:rPr>
          <w:rFonts w:ascii="Times New Roman" w:hAnsi="Times New Roman" w:cs="Times New Roman"/>
          <w:sz w:val="22"/>
        </w:rPr>
      </w:pPr>
      <w:r w:rsidRPr="00BE5DB0">
        <w:rPr>
          <w:rFonts w:ascii="Times New Roman" w:hAnsi="Times New Roman" w:cs="Times New Roman"/>
          <w:szCs w:val="26"/>
        </w:rPr>
        <w:t xml:space="preserve">To </w:t>
      </w:r>
      <w:r>
        <w:rPr>
          <w:rFonts w:ascii="Times New Roman" w:hAnsi="Times New Roman" w:cs="Times New Roman"/>
          <w:szCs w:val="26"/>
        </w:rPr>
        <w:t xml:space="preserve">develop the </w:t>
      </w:r>
      <w:r w:rsidR="006E1801">
        <w:rPr>
          <w:rFonts w:ascii="Times New Roman" w:hAnsi="Times New Roman" w:cs="Times New Roman"/>
          <w:szCs w:val="26"/>
        </w:rPr>
        <w:t>proposal for the certificate program inclusive of syllabi</w:t>
      </w:r>
      <w:r>
        <w:rPr>
          <w:rFonts w:ascii="Times New Roman" w:hAnsi="Times New Roman" w:cs="Times New Roman"/>
          <w:szCs w:val="26"/>
        </w:rPr>
        <w:t xml:space="preserve"> for the course</w:t>
      </w:r>
      <w:r w:rsidR="00FF79D9">
        <w:rPr>
          <w:rFonts w:ascii="Times New Roman" w:hAnsi="Times New Roman" w:cs="Times New Roman"/>
          <w:szCs w:val="26"/>
        </w:rPr>
        <w:t xml:space="preserve"> modules </w:t>
      </w:r>
      <w:r>
        <w:rPr>
          <w:rFonts w:ascii="Times New Roman" w:hAnsi="Times New Roman" w:cs="Times New Roman"/>
          <w:szCs w:val="26"/>
        </w:rPr>
        <w:t>worth of 15 credits</w:t>
      </w:r>
    </w:p>
    <w:p w:rsidR="008E3789" w:rsidRPr="006C5CF0" w:rsidRDefault="008E3789" w:rsidP="008E3789">
      <w:pPr>
        <w:pStyle w:val="ListParagraph"/>
        <w:rPr>
          <w:rFonts w:ascii="Times New Roman" w:hAnsi="Times New Roman" w:cs="Times New Roman"/>
          <w:sz w:val="22"/>
        </w:rPr>
      </w:pPr>
    </w:p>
    <w:p w:rsidR="008E3789" w:rsidRPr="00BE5DB0" w:rsidRDefault="008E3789" w:rsidP="008E3789">
      <w:pPr>
        <w:pStyle w:val="ListParagraph"/>
        <w:numPr>
          <w:ilvl w:val="0"/>
          <w:numId w:val="11"/>
        </w:numPr>
        <w:tabs>
          <w:tab w:val="left" w:pos="360"/>
          <w:tab w:val="right" w:pos="9027"/>
        </w:tabs>
        <w:spacing w:before="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 prepare learning materials for the </w:t>
      </w:r>
      <w:r w:rsidR="00FF79D9">
        <w:rPr>
          <w:rFonts w:ascii="Times New Roman" w:hAnsi="Times New Roman" w:cs="Times New Roman"/>
          <w:sz w:val="22"/>
        </w:rPr>
        <w:t xml:space="preserve">course modules </w:t>
      </w:r>
      <w:r>
        <w:rPr>
          <w:rFonts w:ascii="Times New Roman" w:hAnsi="Times New Roman" w:cs="Times New Roman"/>
          <w:sz w:val="22"/>
        </w:rPr>
        <w:t xml:space="preserve">and upload it in a </w:t>
      </w:r>
      <w:r w:rsidR="005C2980">
        <w:rPr>
          <w:rFonts w:ascii="Times New Roman" w:hAnsi="Times New Roman" w:cs="Times New Roman"/>
          <w:sz w:val="22"/>
        </w:rPr>
        <w:t>LMS</w:t>
      </w:r>
      <w:r w:rsidR="00FF79D9">
        <w:rPr>
          <w:rFonts w:ascii="Times New Roman" w:hAnsi="Times New Roman" w:cs="Times New Roman"/>
          <w:sz w:val="22"/>
        </w:rPr>
        <w:t xml:space="preserve"> provided by the Faculty</w:t>
      </w:r>
    </w:p>
    <w:p w:rsidR="008E3789" w:rsidRPr="00516A9C" w:rsidRDefault="008E3789" w:rsidP="008E3789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C61EB" w:rsidRPr="00516A9C" w:rsidRDefault="009C61EB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3722E" w:rsidRPr="00516A9C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3722E" w:rsidRPr="003A5F59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4. SCOPE OF THE CONSULTANCY</w:t>
      </w:r>
    </w:p>
    <w:p w:rsidR="0052403C" w:rsidRDefault="0052403C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52403C" w:rsidRPr="00C4213F" w:rsidRDefault="000E3C6F" w:rsidP="00C4213F">
      <w:pPr>
        <w:jc w:val="both"/>
        <w:rPr>
          <w:rFonts w:ascii="Times New Roman" w:hAnsi="Times New Roman"/>
          <w:sz w:val="24"/>
          <w:szCs w:val="24"/>
        </w:rPr>
      </w:pPr>
      <w:r w:rsidRPr="00C4213F">
        <w:rPr>
          <w:rFonts w:ascii="Times New Roman" w:hAnsi="Times New Roman"/>
          <w:sz w:val="24"/>
          <w:szCs w:val="24"/>
        </w:rPr>
        <w:t xml:space="preserve">This consultancy is focused on developing </w:t>
      </w:r>
      <w:r w:rsidR="00FF79D9">
        <w:rPr>
          <w:rFonts w:ascii="Times New Roman" w:hAnsi="Times New Roman"/>
          <w:sz w:val="24"/>
          <w:szCs w:val="24"/>
        </w:rPr>
        <w:t xml:space="preserve">advanced </w:t>
      </w:r>
      <w:r w:rsidRPr="00C4213F">
        <w:rPr>
          <w:rFonts w:ascii="Times New Roman" w:hAnsi="Times New Roman"/>
          <w:sz w:val="24"/>
          <w:szCs w:val="24"/>
        </w:rPr>
        <w:t xml:space="preserve">ICT skills of the </w:t>
      </w:r>
      <w:r w:rsidR="00112CA2">
        <w:rPr>
          <w:rFonts w:ascii="Times New Roman" w:hAnsi="Times New Roman"/>
          <w:sz w:val="24"/>
          <w:szCs w:val="24"/>
        </w:rPr>
        <w:t>students</w:t>
      </w:r>
      <w:r w:rsidRPr="00C4213F">
        <w:rPr>
          <w:rFonts w:ascii="Times New Roman" w:hAnsi="Times New Roman"/>
          <w:sz w:val="24"/>
          <w:szCs w:val="24"/>
        </w:rPr>
        <w:t xml:space="preserve"> of </w:t>
      </w:r>
      <w:r w:rsidR="00112CA2">
        <w:rPr>
          <w:rFonts w:ascii="Times New Roman" w:hAnsi="Times New Roman"/>
          <w:sz w:val="24"/>
          <w:szCs w:val="24"/>
        </w:rPr>
        <w:t xml:space="preserve">the </w:t>
      </w:r>
      <w:r w:rsidRPr="00C4213F">
        <w:rPr>
          <w:rFonts w:ascii="Times New Roman" w:hAnsi="Times New Roman"/>
          <w:sz w:val="24"/>
          <w:szCs w:val="24"/>
        </w:rPr>
        <w:t xml:space="preserve">Faculty of </w:t>
      </w:r>
      <w:r w:rsidR="004F7A0F" w:rsidRPr="00C4213F">
        <w:rPr>
          <w:rFonts w:ascii="Times New Roman" w:hAnsi="Times New Roman"/>
          <w:sz w:val="24"/>
          <w:szCs w:val="24"/>
        </w:rPr>
        <w:t>Management</w:t>
      </w:r>
      <w:r w:rsidRPr="00C4213F">
        <w:rPr>
          <w:rFonts w:ascii="Times New Roman" w:hAnsi="Times New Roman"/>
          <w:sz w:val="24"/>
          <w:szCs w:val="24"/>
        </w:rPr>
        <w:t>, University of Peradeniya</w:t>
      </w:r>
      <w:r w:rsidR="00FF79D9">
        <w:rPr>
          <w:rFonts w:ascii="Times New Roman" w:hAnsi="Times New Roman"/>
          <w:sz w:val="24"/>
          <w:szCs w:val="24"/>
        </w:rPr>
        <w:t>, to make them competent enough to cope with the de</w:t>
      </w:r>
      <w:r w:rsidR="006B5E7D">
        <w:rPr>
          <w:rFonts w:ascii="Times New Roman" w:hAnsi="Times New Roman"/>
          <w:sz w:val="24"/>
          <w:szCs w:val="24"/>
        </w:rPr>
        <w:t>mands of a competitive workplace</w:t>
      </w:r>
      <w:r w:rsidRPr="00C4213F">
        <w:rPr>
          <w:rFonts w:ascii="Times New Roman" w:hAnsi="Times New Roman"/>
          <w:sz w:val="24"/>
          <w:szCs w:val="24"/>
        </w:rPr>
        <w:t>.</w:t>
      </w:r>
    </w:p>
    <w:p w:rsidR="0052403C" w:rsidRPr="00516A9C" w:rsidRDefault="0052403C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3722E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D6C1E" w:rsidRDefault="001D6C1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D6C1E" w:rsidRDefault="001D6C1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D6C1E" w:rsidRPr="00516A9C" w:rsidRDefault="001D6C1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7D3662" w:rsidRPr="003A5F59" w:rsidRDefault="0043722E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5F59">
        <w:rPr>
          <w:rFonts w:ascii="Times New Roman" w:hAnsi="Times New Roman"/>
          <w:b/>
          <w:sz w:val="24"/>
          <w:szCs w:val="24"/>
        </w:rPr>
        <w:t>5</w:t>
      </w:r>
      <w:r w:rsidR="007D3662" w:rsidRPr="003A5F59">
        <w:rPr>
          <w:rFonts w:ascii="Times New Roman" w:hAnsi="Times New Roman"/>
          <w:b/>
          <w:sz w:val="24"/>
          <w:szCs w:val="24"/>
        </w:rPr>
        <w:t xml:space="preserve">. KEY TASKS </w:t>
      </w:r>
      <w:r w:rsidRPr="003A5F59">
        <w:rPr>
          <w:rFonts w:ascii="Times New Roman" w:hAnsi="Times New Roman"/>
          <w:b/>
          <w:sz w:val="24"/>
          <w:szCs w:val="24"/>
        </w:rPr>
        <w:t>AND RELATED ACTIVITIES</w:t>
      </w:r>
      <w:r w:rsidR="007D3662" w:rsidRPr="003A5F59">
        <w:rPr>
          <w:rFonts w:ascii="Times New Roman" w:hAnsi="Times New Roman"/>
          <w:b/>
          <w:sz w:val="24"/>
          <w:szCs w:val="24"/>
        </w:rPr>
        <w:tab/>
      </w:r>
    </w:p>
    <w:p w:rsidR="003A5F59" w:rsidRDefault="003A5F59" w:rsidP="00C4213F">
      <w:pPr>
        <w:jc w:val="both"/>
        <w:rPr>
          <w:rFonts w:ascii="Times New Roman" w:hAnsi="Times New Roman"/>
          <w:bCs/>
          <w:sz w:val="24"/>
          <w:szCs w:val="26"/>
        </w:rPr>
      </w:pPr>
    </w:p>
    <w:p w:rsidR="00BF5B3E" w:rsidRDefault="00BF5B3E" w:rsidP="00C4213F">
      <w:pPr>
        <w:jc w:val="both"/>
        <w:rPr>
          <w:rFonts w:ascii="Times New Roman" w:hAnsi="Times New Roman"/>
          <w:bCs/>
          <w:sz w:val="24"/>
          <w:szCs w:val="26"/>
        </w:rPr>
      </w:pPr>
      <w:r w:rsidRPr="003A5F59">
        <w:rPr>
          <w:rFonts w:ascii="Times New Roman" w:hAnsi="Times New Roman"/>
          <w:bCs/>
          <w:sz w:val="24"/>
          <w:szCs w:val="26"/>
        </w:rPr>
        <w:t xml:space="preserve">Subject to any specific directions given by the </w:t>
      </w:r>
      <w:r w:rsidR="008E68A6">
        <w:rPr>
          <w:rFonts w:ascii="Times New Roman" w:hAnsi="Times New Roman"/>
          <w:bCs/>
          <w:sz w:val="24"/>
          <w:szCs w:val="26"/>
        </w:rPr>
        <w:t>Activity/</w:t>
      </w:r>
      <w:r w:rsidRPr="003A5F59">
        <w:rPr>
          <w:rFonts w:ascii="Times New Roman" w:hAnsi="Times New Roman"/>
          <w:bCs/>
          <w:sz w:val="24"/>
          <w:szCs w:val="26"/>
        </w:rPr>
        <w:t>Project Coordinator</w:t>
      </w:r>
      <w:r w:rsidR="00FF79D9">
        <w:rPr>
          <w:rFonts w:ascii="Times New Roman" w:hAnsi="Times New Roman"/>
          <w:bCs/>
          <w:sz w:val="24"/>
          <w:szCs w:val="26"/>
        </w:rPr>
        <w:t>,</w:t>
      </w:r>
      <w:r w:rsidRPr="003A5F59">
        <w:rPr>
          <w:rFonts w:ascii="Times New Roman" w:hAnsi="Times New Roman"/>
          <w:bCs/>
          <w:sz w:val="24"/>
          <w:szCs w:val="26"/>
        </w:rPr>
        <w:t xml:space="preserve"> the main duties and responsibilities of the personnel</w:t>
      </w:r>
      <w:r w:rsidR="00FF79D9">
        <w:rPr>
          <w:rFonts w:ascii="Times New Roman" w:hAnsi="Times New Roman"/>
          <w:bCs/>
          <w:sz w:val="24"/>
          <w:szCs w:val="26"/>
        </w:rPr>
        <w:t>/team</w:t>
      </w:r>
      <w:r w:rsidRPr="003A5F59">
        <w:rPr>
          <w:rFonts w:ascii="Times New Roman" w:hAnsi="Times New Roman"/>
          <w:bCs/>
          <w:sz w:val="24"/>
          <w:szCs w:val="26"/>
        </w:rPr>
        <w:t xml:space="preserve"> appointed to provide this service are as follows;</w:t>
      </w:r>
    </w:p>
    <w:p w:rsidR="00FF79D9" w:rsidRPr="003A5F59" w:rsidRDefault="00FF79D9" w:rsidP="00C4213F">
      <w:pPr>
        <w:jc w:val="both"/>
        <w:rPr>
          <w:rFonts w:ascii="Times New Roman" w:hAnsi="Times New Roman"/>
          <w:szCs w:val="24"/>
        </w:rPr>
      </w:pPr>
    </w:p>
    <w:p w:rsidR="003A5F59" w:rsidRPr="003A5F59" w:rsidRDefault="003A5F59" w:rsidP="00FF79D9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1.</w:t>
      </w:r>
      <w:r w:rsidRPr="003A5F59">
        <w:rPr>
          <w:rFonts w:ascii="Times New Roman" w:hAnsi="Times New Roman"/>
          <w:sz w:val="24"/>
          <w:szCs w:val="24"/>
        </w:rPr>
        <w:tab/>
        <w:t xml:space="preserve">Identifying the required competencies </w:t>
      </w:r>
      <w:r w:rsidR="002C6872">
        <w:rPr>
          <w:rFonts w:ascii="Times New Roman" w:hAnsi="Times New Roman"/>
          <w:sz w:val="24"/>
          <w:szCs w:val="24"/>
        </w:rPr>
        <w:t>expected from</w:t>
      </w:r>
      <w:r w:rsidRPr="003A5F59">
        <w:rPr>
          <w:rFonts w:ascii="Times New Roman" w:hAnsi="Times New Roman"/>
          <w:sz w:val="24"/>
          <w:szCs w:val="24"/>
        </w:rPr>
        <w:t xml:space="preserve"> the Certificate in Advanced MS Office</w:t>
      </w:r>
      <w:r w:rsidR="00FF79D9">
        <w:rPr>
          <w:rFonts w:ascii="Times New Roman" w:hAnsi="Times New Roman"/>
          <w:sz w:val="24"/>
          <w:szCs w:val="24"/>
        </w:rPr>
        <w:t xml:space="preserve"> Applications</w:t>
      </w:r>
      <w:r w:rsidRPr="003A5F59">
        <w:rPr>
          <w:rFonts w:ascii="Times New Roman" w:hAnsi="Times New Roman"/>
          <w:sz w:val="24"/>
          <w:szCs w:val="24"/>
        </w:rPr>
        <w:t>.</w:t>
      </w:r>
    </w:p>
    <w:p w:rsidR="001D6C1E" w:rsidRDefault="003A5F59" w:rsidP="00495FA9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2.</w:t>
      </w:r>
      <w:r w:rsidRPr="003A5F59">
        <w:rPr>
          <w:rFonts w:ascii="Times New Roman" w:hAnsi="Times New Roman"/>
          <w:sz w:val="24"/>
          <w:szCs w:val="24"/>
        </w:rPr>
        <w:tab/>
      </w:r>
      <w:r w:rsidR="00FF79D9">
        <w:rPr>
          <w:rFonts w:ascii="Times New Roman" w:hAnsi="Times New Roman"/>
          <w:sz w:val="24"/>
          <w:szCs w:val="24"/>
        </w:rPr>
        <w:t xml:space="preserve">Designing the course modules worth of 15 credits </w:t>
      </w:r>
      <w:r w:rsidR="00495FA9">
        <w:rPr>
          <w:rFonts w:ascii="Times New Roman" w:hAnsi="Times New Roman"/>
          <w:sz w:val="24"/>
          <w:szCs w:val="24"/>
        </w:rPr>
        <w:t>together with their syllabi, to cover the above identified competencies</w:t>
      </w:r>
      <w:r w:rsidR="001D6C1E" w:rsidRPr="003A5F59">
        <w:rPr>
          <w:rFonts w:ascii="Times New Roman" w:hAnsi="Times New Roman"/>
          <w:sz w:val="24"/>
          <w:szCs w:val="24"/>
        </w:rPr>
        <w:t>.</w:t>
      </w:r>
    </w:p>
    <w:p w:rsidR="003A5F59" w:rsidRPr="003A5F59" w:rsidRDefault="001D6C1E" w:rsidP="00495FA9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F79D9">
        <w:rPr>
          <w:rFonts w:ascii="Times New Roman" w:hAnsi="Times New Roman"/>
          <w:sz w:val="24"/>
          <w:szCs w:val="24"/>
        </w:rPr>
        <w:tab/>
      </w:r>
      <w:r w:rsidR="00495FA9">
        <w:rPr>
          <w:rFonts w:ascii="Times New Roman" w:hAnsi="Times New Roman"/>
          <w:sz w:val="24"/>
          <w:szCs w:val="24"/>
        </w:rPr>
        <w:t xml:space="preserve">Developing the proposal for the Certificate program inclusive of the </w:t>
      </w:r>
      <w:r w:rsidR="003A5F59" w:rsidRPr="003A5F59">
        <w:rPr>
          <w:rFonts w:ascii="Times New Roman" w:hAnsi="Times New Roman"/>
          <w:sz w:val="24"/>
          <w:szCs w:val="24"/>
        </w:rPr>
        <w:t>course structure and</w:t>
      </w:r>
      <w:r w:rsidR="00495FA9">
        <w:rPr>
          <w:rFonts w:ascii="Times New Roman" w:hAnsi="Times New Roman"/>
          <w:sz w:val="24"/>
          <w:szCs w:val="24"/>
        </w:rPr>
        <w:t xml:space="preserve"> syllabi of the course modules, and</w:t>
      </w:r>
      <w:r w:rsidR="003A5F59" w:rsidRPr="003A5F59">
        <w:rPr>
          <w:rFonts w:ascii="Times New Roman" w:hAnsi="Times New Roman"/>
          <w:sz w:val="24"/>
          <w:szCs w:val="24"/>
        </w:rPr>
        <w:t xml:space="preserve"> getting the approval</w:t>
      </w:r>
      <w:r w:rsidR="00495FA9">
        <w:rPr>
          <w:rFonts w:ascii="Times New Roman" w:hAnsi="Times New Roman"/>
          <w:sz w:val="24"/>
          <w:szCs w:val="24"/>
        </w:rPr>
        <w:t xml:space="preserve"> of the Management Faculty Board.</w:t>
      </w:r>
    </w:p>
    <w:p w:rsidR="003A5F59" w:rsidRPr="003A5F59" w:rsidRDefault="003A5F59" w:rsidP="003A5F59">
      <w:pPr>
        <w:spacing w:line="276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4.</w:t>
      </w:r>
      <w:r w:rsidRPr="003A5F59">
        <w:rPr>
          <w:rFonts w:ascii="Times New Roman" w:hAnsi="Times New Roman"/>
          <w:sz w:val="24"/>
          <w:szCs w:val="24"/>
        </w:rPr>
        <w:tab/>
        <w:t xml:space="preserve">Development of the </w:t>
      </w:r>
      <w:r w:rsidR="00495FA9">
        <w:rPr>
          <w:rFonts w:ascii="Times New Roman" w:hAnsi="Times New Roman"/>
          <w:sz w:val="24"/>
          <w:szCs w:val="24"/>
        </w:rPr>
        <w:t xml:space="preserve">learning materials for the course modules and upload them in a </w:t>
      </w:r>
      <w:r w:rsidR="005C2980">
        <w:rPr>
          <w:rFonts w:ascii="Times New Roman" w:hAnsi="Times New Roman"/>
          <w:sz w:val="24"/>
          <w:szCs w:val="24"/>
        </w:rPr>
        <w:t>LMS</w:t>
      </w:r>
      <w:r w:rsidR="00495FA9">
        <w:rPr>
          <w:rFonts w:ascii="Times New Roman" w:hAnsi="Times New Roman"/>
          <w:sz w:val="24"/>
          <w:szCs w:val="24"/>
        </w:rPr>
        <w:t>.</w:t>
      </w:r>
    </w:p>
    <w:p w:rsidR="00BF5B3E" w:rsidRDefault="003A5F59" w:rsidP="003A5F59">
      <w:pPr>
        <w:spacing w:line="276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3A5F59">
        <w:rPr>
          <w:rFonts w:ascii="Times New Roman" w:hAnsi="Times New Roman"/>
          <w:sz w:val="24"/>
          <w:szCs w:val="24"/>
        </w:rPr>
        <w:t>5.</w:t>
      </w:r>
      <w:r w:rsidRPr="003A5F59">
        <w:rPr>
          <w:rFonts w:ascii="Times New Roman" w:hAnsi="Times New Roman"/>
          <w:sz w:val="24"/>
          <w:szCs w:val="24"/>
        </w:rPr>
        <w:tab/>
        <w:t xml:space="preserve">Development of </w:t>
      </w:r>
      <w:r w:rsidR="00A5598D">
        <w:rPr>
          <w:rFonts w:ascii="Times New Roman" w:hAnsi="Times New Roman"/>
          <w:sz w:val="24"/>
          <w:szCs w:val="24"/>
        </w:rPr>
        <w:t>a question bank</w:t>
      </w:r>
      <w:r w:rsidR="00495FA9">
        <w:rPr>
          <w:rFonts w:ascii="Times New Roman" w:hAnsi="Times New Roman"/>
          <w:sz w:val="24"/>
          <w:szCs w:val="24"/>
        </w:rPr>
        <w:t xml:space="preserve"> for the course modules</w:t>
      </w:r>
      <w:r w:rsidRPr="003A5F59">
        <w:rPr>
          <w:rFonts w:ascii="Times New Roman" w:hAnsi="Times New Roman"/>
          <w:sz w:val="24"/>
          <w:szCs w:val="24"/>
        </w:rPr>
        <w:t>.</w:t>
      </w:r>
    </w:p>
    <w:p w:rsidR="003A5F59" w:rsidRPr="00516A9C" w:rsidRDefault="003A5F59" w:rsidP="003A5F5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05" w:type="dxa"/>
        <w:tblLook w:val="04A0"/>
      </w:tblPr>
      <w:tblGrid>
        <w:gridCol w:w="723"/>
        <w:gridCol w:w="7478"/>
        <w:gridCol w:w="1604"/>
      </w:tblGrid>
      <w:tr w:rsidR="00F9436A" w:rsidRPr="00516A9C" w:rsidTr="003A5F59">
        <w:tc>
          <w:tcPr>
            <w:tcW w:w="723" w:type="dxa"/>
          </w:tcPr>
          <w:p w:rsidR="00F9436A" w:rsidRPr="00516A9C" w:rsidRDefault="00F9436A" w:rsidP="007A4F05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6A9C">
              <w:rPr>
                <w:rFonts w:ascii="Times New Roman" w:hAnsi="Times New Roman" w:cs="Times New Roman"/>
                <w:b/>
              </w:rPr>
              <w:t xml:space="preserve">Key Task </w:t>
            </w:r>
          </w:p>
        </w:tc>
        <w:tc>
          <w:tcPr>
            <w:tcW w:w="7478" w:type="dxa"/>
          </w:tcPr>
          <w:p w:rsidR="00F9436A" w:rsidRPr="00516A9C" w:rsidRDefault="00F9436A" w:rsidP="007A4F05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9436A" w:rsidRPr="00516A9C" w:rsidRDefault="00F9436A" w:rsidP="007A4F05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6A9C">
              <w:rPr>
                <w:rFonts w:ascii="Times New Roman" w:hAnsi="Times New Roman" w:cs="Times New Roman"/>
                <w:b/>
              </w:rPr>
              <w:t>Required Deliverable</w:t>
            </w:r>
          </w:p>
        </w:tc>
        <w:tc>
          <w:tcPr>
            <w:tcW w:w="1604" w:type="dxa"/>
          </w:tcPr>
          <w:p w:rsidR="00F9436A" w:rsidRPr="00516A9C" w:rsidRDefault="00F9436A" w:rsidP="007A4F05">
            <w:pPr>
              <w:pStyle w:val="List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16A9C">
              <w:rPr>
                <w:rFonts w:ascii="Times New Roman" w:hAnsi="Times New Roman" w:cs="Times New Roman"/>
                <w:b/>
              </w:rPr>
              <w:t>Time frame (after signing the contract)</w:t>
            </w:r>
          </w:p>
        </w:tc>
      </w:tr>
      <w:tr w:rsidR="00A056B4" w:rsidRPr="00516A9C" w:rsidTr="002453B9">
        <w:trPr>
          <w:trHeight w:val="665"/>
        </w:trPr>
        <w:tc>
          <w:tcPr>
            <w:tcW w:w="723" w:type="dxa"/>
          </w:tcPr>
          <w:p w:rsidR="00A056B4" w:rsidRPr="002453B9" w:rsidRDefault="00A056B4" w:rsidP="003A5F5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0"/>
              <w:ind w:left="33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A056B4" w:rsidRPr="002453B9" w:rsidRDefault="00A056B4" w:rsidP="002D211B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Brain storming to </w:t>
            </w:r>
            <w:r>
              <w:rPr>
                <w:rFonts w:ascii="Times New Roman" w:hAnsi="Times New Roman" w:cs="Times New Roman"/>
                <w:bCs/>
              </w:rPr>
              <w:t xml:space="preserve">identify the </w:t>
            </w:r>
            <w:r w:rsidRPr="002453B9">
              <w:rPr>
                <w:rFonts w:ascii="Times New Roman" w:hAnsi="Times New Roman" w:cs="Times New Roman"/>
                <w:bCs/>
              </w:rPr>
              <w:t xml:space="preserve">course module structure with the assistance of </w:t>
            </w:r>
            <w:r>
              <w:rPr>
                <w:rFonts w:ascii="Times New Roman" w:hAnsi="Times New Roman" w:cs="Times New Roman"/>
                <w:bCs/>
              </w:rPr>
              <w:t>key stakeholders</w:t>
            </w:r>
            <w:r w:rsidRPr="0024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A056B4" w:rsidRPr="00516A9C" w:rsidRDefault="00A056B4" w:rsidP="002839D2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 – 30.01.2020</w:t>
            </w:r>
          </w:p>
        </w:tc>
      </w:tr>
      <w:tr w:rsidR="00A056B4" w:rsidRPr="00516A9C" w:rsidTr="002453B9">
        <w:trPr>
          <w:trHeight w:val="710"/>
        </w:trPr>
        <w:tc>
          <w:tcPr>
            <w:tcW w:w="723" w:type="dxa"/>
          </w:tcPr>
          <w:p w:rsidR="00A056B4" w:rsidRPr="002453B9" w:rsidRDefault="00A056B4" w:rsidP="003A5F5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0"/>
              <w:ind w:left="337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A056B4" w:rsidRPr="002453B9" w:rsidRDefault="00A056B4" w:rsidP="00495FA9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Preparation of </w:t>
            </w:r>
            <w:r>
              <w:rPr>
                <w:rFonts w:ascii="Times New Roman" w:hAnsi="Times New Roman" w:cs="Times New Roman"/>
                <w:bCs/>
              </w:rPr>
              <w:t>the proposal for the Certificate program</w:t>
            </w:r>
            <w:r w:rsidRPr="002453B9">
              <w:rPr>
                <w:rFonts w:ascii="Times New Roman" w:hAnsi="Times New Roman" w:cs="Times New Roman"/>
                <w:bCs/>
              </w:rPr>
              <w:t xml:space="preserve"> and submitting</w:t>
            </w:r>
            <w:r>
              <w:rPr>
                <w:rFonts w:ascii="Times New Roman" w:hAnsi="Times New Roman" w:cs="Times New Roman"/>
                <w:bCs/>
              </w:rPr>
              <w:t xml:space="preserve"> it for the approvals of </w:t>
            </w:r>
            <w:r w:rsidRPr="002453B9">
              <w:rPr>
                <w:rFonts w:ascii="Times New Roman" w:hAnsi="Times New Roman" w:cs="Times New Roman"/>
                <w:bCs/>
              </w:rPr>
              <w:t>the Faculty ADPC</w:t>
            </w:r>
            <w:r>
              <w:rPr>
                <w:rFonts w:ascii="Times New Roman" w:hAnsi="Times New Roman" w:cs="Times New Roman"/>
                <w:bCs/>
              </w:rPr>
              <w:t xml:space="preserve"> and Faculty Board</w:t>
            </w:r>
            <w:r w:rsidRPr="0024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A056B4" w:rsidRPr="00516A9C" w:rsidRDefault="00A056B4" w:rsidP="002839D2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 – 15.02.2020</w:t>
            </w:r>
          </w:p>
        </w:tc>
      </w:tr>
      <w:tr w:rsidR="00A056B4" w:rsidRPr="00516A9C" w:rsidTr="002453B9">
        <w:trPr>
          <w:trHeight w:val="710"/>
        </w:trPr>
        <w:tc>
          <w:tcPr>
            <w:tcW w:w="723" w:type="dxa"/>
          </w:tcPr>
          <w:p w:rsidR="00A056B4" w:rsidRPr="002453B9" w:rsidRDefault="00A056B4" w:rsidP="003A5F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3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A056B4" w:rsidRPr="002453B9" w:rsidRDefault="00A056B4" w:rsidP="00495FA9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 xml:space="preserve">Developing </w:t>
            </w:r>
            <w:r>
              <w:rPr>
                <w:rFonts w:ascii="Times New Roman" w:hAnsi="Times New Roman" w:cs="Times New Roman"/>
                <w:bCs/>
              </w:rPr>
              <w:t>learning</w:t>
            </w:r>
            <w:r w:rsidRPr="002453B9">
              <w:rPr>
                <w:rFonts w:ascii="Times New Roman" w:hAnsi="Times New Roman" w:cs="Times New Roman"/>
                <w:bCs/>
              </w:rPr>
              <w:t xml:space="preserve"> materials for </w:t>
            </w:r>
            <w:r>
              <w:rPr>
                <w:rFonts w:ascii="Times New Roman" w:hAnsi="Times New Roman" w:cs="Times New Roman"/>
                <w:bCs/>
              </w:rPr>
              <w:t xml:space="preserve">course modules </w:t>
            </w:r>
            <w:r w:rsidRPr="002453B9">
              <w:rPr>
                <w:rFonts w:ascii="Times New Roman" w:hAnsi="Times New Roman" w:cs="Times New Roman"/>
                <w:bCs/>
              </w:rPr>
              <w:t xml:space="preserve">and submit </w:t>
            </w:r>
            <w:r>
              <w:rPr>
                <w:rFonts w:ascii="Times New Roman" w:hAnsi="Times New Roman" w:cs="Times New Roman"/>
                <w:bCs/>
              </w:rPr>
              <w:t>them for the approvals of</w:t>
            </w:r>
            <w:r w:rsidRPr="002453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the </w:t>
            </w:r>
            <w:r w:rsidRPr="002453B9">
              <w:rPr>
                <w:rFonts w:ascii="Times New Roman" w:hAnsi="Times New Roman" w:cs="Times New Roman"/>
                <w:bCs/>
              </w:rPr>
              <w:t xml:space="preserve">Faculty ADPC </w:t>
            </w:r>
            <w:r>
              <w:rPr>
                <w:rFonts w:ascii="Times New Roman" w:hAnsi="Times New Roman" w:cs="Times New Roman"/>
                <w:bCs/>
              </w:rPr>
              <w:t>and Faculty Board</w:t>
            </w:r>
            <w:r w:rsidRPr="002453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4" w:type="dxa"/>
          </w:tcPr>
          <w:p w:rsidR="00A056B4" w:rsidRPr="00516A9C" w:rsidRDefault="00A056B4" w:rsidP="002839D2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15.02.2020 – 30.03.2020</w:t>
            </w:r>
          </w:p>
        </w:tc>
      </w:tr>
      <w:tr w:rsidR="00A056B4" w:rsidRPr="00516A9C" w:rsidTr="002453B9">
        <w:trPr>
          <w:trHeight w:val="980"/>
        </w:trPr>
        <w:tc>
          <w:tcPr>
            <w:tcW w:w="723" w:type="dxa"/>
          </w:tcPr>
          <w:p w:rsidR="00A056B4" w:rsidRPr="002453B9" w:rsidRDefault="00A056B4" w:rsidP="003A5F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3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A056B4" w:rsidRPr="002453B9" w:rsidRDefault="00A056B4" w:rsidP="003A5F59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453B9">
              <w:rPr>
                <w:rFonts w:ascii="Times New Roman" w:hAnsi="Times New Roman" w:cs="Times New Roman"/>
                <w:bCs/>
              </w:rPr>
              <w:t>Submitting the final lessons in electronic format and hard copy format to the project c</w:t>
            </w:r>
            <w:r>
              <w:rPr>
                <w:rFonts w:ascii="Times New Roman" w:hAnsi="Times New Roman" w:cs="Times New Roman"/>
                <w:bCs/>
              </w:rPr>
              <w:t>oordinator based on the review report</w:t>
            </w:r>
            <w:r w:rsidRPr="002453B9">
              <w:rPr>
                <w:rFonts w:ascii="Times New Roman" w:hAnsi="Times New Roman" w:cs="Times New Roman"/>
                <w:bCs/>
              </w:rPr>
              <w:t xml:space="preserve"> and English language certification report from approved language certifier.</w:t>
            </w:r>
          </w:p>
        </w:tc>
        <w:tc>
          <w:tcPr>
            <w:tcW w:w="1604" w:type="dxa"/>
          </w:tcPr>
          <w:p w:rsidR="00A056B4" w:rsidRPr="00516A9C" w:rsidRDefault="00A056B4" w:rsidP="002839D2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 –07.04.2020</w:t>
            </w:r>
          </w:p>
        </w:tc>
      </w:tr>
      <w:tr w:rsidR="00A056B4" w:rsidRPr="00516A9C" w:rsidTr="00A10B66">
        <w:trPr>
          <w:trHeight w:val="773"/>
        </w:trPr>
        <w:tc>
          <w:tcPr>
            <w:tcW w:w="723" w:type="dxa"/>
          </w:tcPr>
          <w:p w:rsidR="00A056B4" w:rsidRPr="002453B9" w:rsidRDefault="00A056B4" w:rsidP="003A5F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33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478" w:type="dxa"/>
          </w:tcPr>
          <w:p w:rsidR="00A056B4" w:rsidRPr="00137166" w:rsidRDefault="00A056B4" w:rsidP="003A5F59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Uploading the learning materials to the LMS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604" w:type="dxa"/>
          </w:tcPr>
          <w:p w:rsidR="00A056B4" w:rsidRDefault="00A056B4" w:rsidP="002839D2">
            <w:pPr>
              <w:pStyle w:val="List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 – 22.04.2020</w:t>
            </w:r>
          </w:p>
        </w:tc>
      </w:tr>
    </w:tbl>
    <w:p w:rsidR="00F9436A" w:rsidRPr="00516A9C" w:rsidRDefault="00F9436A" w:rsidP="007A4F05">
      <w:pPr>
        <w:pStyle w:val="BodyTextIndent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3722E" w:rsidRPr="00DD2612" w:rsidRDefault="0043722E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 xml:space="preserve">6. </w:t>
      </w:r>
      <w:r w:rsidR="00516A9C" w:rsidRPr="00DD2612">
        <w:rPr>
          <w:rFonts w:ascii="Times New Roman" w:hAnsi="Times New Roman"/>
          <w:b/>
          <w:sz w:val="24"/>
          <w:szCs w:val="24"/>
        </w:rPr>
        <w:t xml:space="preserve">DURATION OF THE ASSIGNMENT </w:t>
      </w:r>
    </w:p>
    <w:p w:rsidR="003A5F59" w:rsidRDefault="003A5F59" w:rsidP="003A5F5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F59" w:rsidRPr="00516A9C" w:rsidRDefault="003A5F59" w:rsidP="003A5F5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contract will run for six months </w:t>
      </w:r>
      <w:r w:rsidRPr="00AA3AB9">
        <w:rPr>
          <w:rFonts w:ascii="Times New Roman" w:hAnsi="Times New Roman"/>
          <w:color w:val="000000"/>
          <w:sz w:val="24"/>
          <w:szCs w:val="24"/>
        </w:rPr>
        <w:t>starting</w:t>
      </w:r>
      <w:r w:rsidR="00A10B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A9C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Pr="00516A9C">
        <w:rPr>
          <w:rFonts w:ascii="Times New Roman" w:hAnsi="Times New Roman"/>
          <w:sz w:val="24"/>
          <w:szCs w:val="24"/>
        </w:rPr>
        <w:t>the date of signing the contract.</w:t>
      </w:r>
    </w:p>
    <w:p w:rsidR="0043722E" w:rsidRPr="00516A9C" w:rsidRDefault="0043722E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7D3662" w:rsidRPr="00DD2612" w:rsidRDefault="00516A9C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>7</w:t>
      </w:r>
      <w:r w:rsidR="007D3662" w:rsidRPr="00DD2612">
        <w:rPr>
          <w:rFonts w:ascii="Times New Roman" w:hAnsi="Times New Roman"/>
          <w:b/>
          <w:sz w:val="24"/>
          <w:szCs w:val="24"/>
        </w:rPr>
        <w:t xml:space="preserve">. </w:t>
      </w:r>
      <w:r w:rsidRPr="00DD2612">
        <w:rPr>
          <w:rFonts w:ascii="Times New Roman" w:hAnsi="Times New Roman"/>
          <w:b/>
          <w:sz w:val="24"/>
          <w:szCs w:val="24"/>
        </w:rPr>
        <w:t>MODE OF PAYMENT</w:t>
      </w:r>
    </w:p>
    <w:p w:rsidR="0070273C" w:rsidRDefault="0070273C" w:rsidP="007A4F05">
      <w:pPr>
        <w:jc w:val="both"/>
        <w:rPr>
          <w:rFonts w:ascii="Times New Roman" w:hAnsi="Times New Roman"/>
          <w:b/>
          <w:sz w:val="24"/>
          <w:szCs w:val="24"/>
        </w:rPr>
      </w:pPr>
    </w:p>
    <w:p w:rsidR="0070273C" w:rsidRPr="00DD42CD" w:rsidRDefault="0070273C" w:rsidP="0070273C">
      <w:pPr>
        <w:tabs>
          <w:tab w:val="left" w:pos="360"/>
        </w:tabs>
        <w:jc w:val="both"/>
        <w:rPr>
          <w:rFonts w:ascii="Sylfaen" w:hAnsi="Sylfaen"/>
          <w:bCs/>
          <w:sz w:val="26"/>
          <w:szCs w:val="26"/>
        </w:rPr>
      </w:pPr>
      <w:r w:rsidRPr="00DD42CD">
        <w:rPr>
          <w:rFonts w:ascii="Sylfaen" w:hAnsi="Sylfaen"/>
          <w:bCs/>
          <w:sz w:val="26"/>
          <w:szCs w:val="26"/>
        </w:rPr>
        <w:t xml:space="preserve">Total Payment </w:t>
      </w:r>
      <w:r w:rsidRPr="00DD2612">
        <w:rPr>
          <w:rFonts w:ascii="Times New Roman" w:hAnsi="Times New Roman"/>
          <w:bCs/>
          <w:sz w:val="24"/>
          <w:szCs w:val="26"/>
        </w:rPr>
        <w:t>LKR 150,000</w:t>
      </w:r>
    </w:p>
    <w:p w:rsidR="0070273C" w:rsidRPr="00C4213F" w:rsidRDefault="0070273C" w:rsidP="0070273C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t>10% of total consultancy fee will be paid at the signing of the Consultancy Agreement and on acceptance of Work Plan</w:t>
      </w:r>
      <w:r w:rsidR="00137166">
        <w:rPr>
          <w:rFonts w:ascii="Times New Roman" w:eastAsia="Times New Roman" w:hAnsi="Times New Roman" w:cs="Times New Roman"/>
          <w:lang w:val="en-US"/>
        </w:rPr>
        <w:t>.</w:t>
      </w:r>
      <w:r w:rsidRPr="00C4213F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0273C" w:rsidRPr="00C4213F" w:rsidRDefault="0070273C" w:rsidP="0070273C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t xml:space="preserve">20% of total consultancy fee will be paid on the </w:t>
      </w:r>
      <w:r w:rsidR="00717915">
        <w:rPr>
          <w:rFonts w:ascii="Times New Roman" w:eastAsia="Times New Roman" w:hAnsi="Times New Roman" w:cs="Times New Roman"/>
          <w:lang w:val="en-US"/>
        </w:rPr>
        <w:t xml:space="preserve">receipt of the Faculty Board approval for the proposal of the Certificate Program.  </w:t>
      </w:r>
    </w:p>
    <w:p w:rsidR="0070273C" w:rsidRPr="00C4213F" w:rsidRDefault="0070273C" w:rsidP="0070273C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lastRenderedPageBreak/>
        <w:t xml:space="preserve">40% of the total consultancy fee will be paid </w:t>
      </w:r>
      <w:r w:rsidR="00717915">
        <w:rPr>
          <w:rFonts w:ascii="Times New Roman" w:eastAsia="Times New Roman" w:hAnsi="Times New Roman" w:cs="Times New Roman"/>
          <w:lang w:val="en-US"/>
        </w:rPr>
        <w:t xml:space="preserve">on </w:t>
      </w:r>
      <w:r w:rsidR="00717915" w:rsidRPr="00C4213F">
        <w:rPr>
          <w:rFonts w:ascii="Times New Roman" w:eastAsia="Times New Roman" w:hAnsi="Times New Roman" w:cs="Times New Roman"/>
          <w:lang w:val="en-US"/>
        </w:rPr>
        <w:t xml:space="preserve">the </w:t>
      </w:r>
      <w:r w:rsidR="00717915">
        <w:rPr>
          <w:rFonts w:ascii="Times New Roman" w:eastAsia="Times New Roman" w:hAnsi="Times New Roman" w:cs="Times New Roman"/>
          <w:lang w:val="en-US"/>
        </w:rPr>
        <w:t>receipt of the Faculty Board approval for the learning materials developed for all the course modules</w:t>
      </w:r>
      <w:r w:rsidRPr="00C4213F">
        <w:rPr>
          <w:rFonts w:ascii="Times New Roman" w:eastAsia="Times New Roman" w:hAnsi="Times New Roman" w:cs="Times New Roman"/>
          <w:lang w:val="en-US"/>
        </w:rPr>
        <w:t>.</w:t>
      </w:r>
    </w:p>
    <w:p w:rsidR="0070273C" w:rsidRPr="00C4213F" w:rsidRDefault="0070273C" w:rsidP="007A4F05">
      <w:pPr>
        <w:pStyle w:val="ListParagraph"/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lang w:val="en-US"/>
        </w:rPr>
      </w:pPr>
      <w:r w:rsidRPr="00C4213F">
        <w:rPr>
          <w:rFonts w:ascii="Times New Roman" w:eastAsia="Times New Roman" w:hAnsi="Times New Roman" w:cs="Times New Roman"/>
          <w:lang w:val="en-US"/>
        </w:rPr>
        <w:t xml:space="preserve">30% of the total consultancy fee will be paid on the </w:t>
      </w:r>
      <w:r w:rsidR="00717915">
        <w:rPr>
          <w:rFonts w:ascii="Times New Roman" w:eastAsia="Times New Roman" w:hAnsi="Times New Roman" w:cs="Times New Roman"/>
          <w:lang w:val="en-US"/>
        </w:rPr>
        <w:t xml:space="preserve">upload of the learning materials on </w:t>
      </w:r>
      <w:r w:rsidR="005C2980">
        <w:rPr>
          <w:rFonts w:ascii="Times New Roman" w:eastAsia="Times New Roman" w:hAnsi="Times New Roman" w:cs="Times New Roman"/>
          <w:lang w:val="en-US"/>
        </w:rPr>
        <w:t>LMS</w:t>
      </w:r>
      <w:r w:rsidR="00717915">
        <w:rPr>
          <w:rFonts w:ascii="Times New Roman" w:eastAsia="Times New Roman" w:hAnsi="Times New Roman" w:cs="Times New Roman"/>
          <w:lang w:val="en-US"/>
        </w:rPr>
        <w:t>.</w:t>
      </w:r>
    </w:p>
    <w:p w:rsidR="007A4F05" w:rsidRPr="00516A9C" w:rsidRDefault="007A4F05" w:rsidP="007A4F05">
      <w:pPr>
        <w:jc w:val="both"/>
        <w:rPr>
          <w:rFonts w:ascii="Times New Roman" w:hAnsi="Times New Roman"/>
          <w:sz w:val="24"/>
          <w:szCs w:val="24"/>
        </w:rPr>
      </w:pPr>
    </w:p>
    <w:p w:rsidR="007D3662" w:rsidRPr="00DD2612" w:rsidRDefault="00516A9C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>8</w:t>
      </w:r>
      <w:r w:rsidR="007D3662" w:rsidRPr="00DD2612">
        <w:rPr>
          <w:rFonts w:ascii="Times New Roman" w:hAnsi="Times New Roman"/>
          <w:b/>
          <w:sz w:val="24"/>
          <w:szCs w:val="24"/>
        </w:rPr>
        <w:t>. REQUIRED QUALIFICATIONS &amp; EXPERIENCE</w:t>
      </w:r>
    </w:p>
    <w:p w:rsidR="007A4F05" w:rsidRDefault="007A4F05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364FC" w:rsidRPr="00C4213F" w:rsidRDefault="00A364FC" w:rsidP="00DD2612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4213F">
        <w:rPr>
          <w:rFonts w:ascii="Times New Roman" w:hAnsi="Times New Roman"/>
          <w:sz w:val="24"/>
          <w:szCs w:val="24"/>
        </w:rPr>
        <w:t xml:space="preserve">A Bachelor degree </w:t>
      </w:r>
      <w:r w:rsidR="00717915">
        <w:rPr>
          <w:rFonts w:ascii="Times New Roman" w:hAnsi="Times New Roman"/>
          <w:sz w:val="24"/>
          <w:szCs w:val="24"/>
        </w:rPr>
        <w:t>specialized in</w:t>
      </w:r>
      <w:r w:rsidRPr="00C4213F">
        <w:rPr>
          <w:rFonts w:ascii="Times New Roman" w:hAnsi="Times New Roman"/>
          <w:sz w:val="24"/>
          <w:szCs w:val="24"/>
        </w:rPr>
        <w:t xml:space="preserve"> IT or any other </w:t>
      </w:r>
      <w:r w:rsidR="00A43AA1">
        <w:rPr>
          <w:rFonts w:ascii="Times New Roman" w:hAnsi="Times New Roman"/>
          <w:sz w:val="24"/>
          <w:szCs w:val="24"/>
        </w:rPr>
        <w:t>relevant field</w:t>
      </w:r>
      <w:r w:rsidRPr="00C4213F">
        <w:rPr>
          <w:rFonts w:ascii="Times New Roman" w:hAnsi="Times New Roman"/>
          <w:sz w:val="24"/>
          <w:szCs w:val="24"/>
        </w:rPr>
        <w:t xml:space="preserve"> preferably with the postgraduate qualifications. The applicants should </w:t>
      </w:r>
      <w:r w:rsidR="00717915">
        <w:rPr>
          <w:rFonts w:ascii="Times New Roman" w:hAnsi="Times New Roman"/>
          <w:sz w:val="24"/>
          <w:szCs w:val="24"/>
        </w:rPr>
        <w:t>possess</w:t>
      </w:r>
      <w:r w:rsidRPr="00C4213F">
        <w:rPr>
          <w:rFonts w:ascii="Times New Roman" w:hAnsi="Times New Roman"/>
          <w:sz w:val="24"/>
          <w:szCs w:val="24"/>
        </w:rPr>
        <w:t xml:space="preserve"> a </w:t>
      </w:r>
      <w:r w:rsidR="00145308">
        <w:rPr>
          <w:rFonts w:ascii="Times New Roman" w:hAnsi="Times New Roman"/>
          <w:sz w:val="24"/>
          <w:szCs w:val="24"/>
        </w:rPr>
        <w:t xml:space="preserve">teaching experience of 5years or more </w:t>
      </w:r>
      <w:r w:rsidRPr="00C4213F">
        <w:rPr>
          <w:rFonts w:ascii="Times New Roman" w:hAnsi="Times New Roman"/>
          <w:sz w:val="24"/>
          <w:szCs w:val="24"/>
        </w:rPr>
        <w:t>in</w:t>
      </w:r>
      <w:r w:rsidR="00A10B66">
        <w:rPr>
          <w:rFonts w:ascii="Times New Roman" w:hAnsi="Times New Roman"/>
          <w:sz w:val="24"/>
          <w:szCs w:val="24"/>
        </w:rPr>
        <w:t xml:space="preserve"> </w:t>
      </w:r>
      <w:r w:rsidR="00145308">
        <w:rPr>
          <w:rFonts w:ascii="Times New Roman" w:hAnsi="Times New Roman"/>
          <w:sz w:val="24"/>
          <w:szCs w:val="24"/>
        </w:rPr>
        <w:t xml:space="preserve">IT or related discipline </w:t>
      </w:r>
      <w:r w:rsidRPr="00C4213F">
        <w:rPr>
          <w:rFonts w:ascii="Times New Roman" w:hAnsi="Times New Roman"/>
          <w:sz w:val="24"/>
          <w:szCs w:val="24"/>
        </w:rPr>
        <w:t>at university level.</w:t>
      </w:r>
      <w:r w:rsidR="006B5E7D">
        <w:rPr>
          <w:rFonts w:ascii="Times New Roman" w:hAnsi="Times New Roman"/>
          <w:sz w:val="24"/>
          <w:szCs w:val="24"/>
        </w:rPr>
        <w:t xml:space="preserve"> Having prior experience in developing learning materials for LMS is desirable. </w:t>
      </w:r>
    </w:p>
    <w:p w:rsidR="00A364FC" w:rsidRPr="00516A9C" w:rsidRDefault="00A364FC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7D3662" w:rsidRPr="00DD2612" w:rsidRDefault="00516A9C" w:rsidP="007A4F05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DD2612">
        <w:rPr>
          <w:rFonts w:ascii="Times New Roman" w:hAnsi="Times New Roman" w:cs="Times New Roman"/>
          <w:b/>
        </w:rPr>
        <w:t>9</w:t>
      </w:r>
      <w:r w:rsidR="007D3662" w:rsidRPr="00DD2612">
        <w:rPr>
          <w:rFonts w:ascii="Times New Roman" w:hAnsi="Times New Roman" w:cs="Times New Roman"/>
          <w:b/>
        </w:rPr>
        <w:t>. METHOD OF APPOINTMENT</w:t>
      </w:r>
    </w:p>
    <w:p w:rsidR="00DD42CD" w:rsidRPr="00516A9C" w:rsidRDefault="00DD42CD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DD2612" w:rsidRDefault="00DD2612" w:rsidP="00DD2612">
      <w:pPr>
        <w:pStyle w:val="ListParagraph"/>
        <w:spacing w:before="0"/>
        <w:ind w:left="0"/>
        <w:rPr>
          <w:rFonts w:ascii="Times New Roman" w:hAnsi="Times New Roman" w:cs="Times New Roman"/>
        </w:rPr>
      </w:pPr>
      <w:r w:rsidRPr="00FE7F78">
        <w:rPr>
          <w:rFonts w:ascii="Times New Roman" w:hAnsi="Times New Roman" w:cs="Times New Roman"/>
        </w:rPr>
        <w:t>The p</w:t>
      </w:r>
      <w:r>
        <w:rPr>
          <w:rFonts w:ascii="Times New Roman" w:hAnsi="Times New Roman" w:cs="Times New Roman"/>
        </w:rPr>
        <w:t>ersonnel</w:t>
      </w:r>
      <w:r w:rsidRPr="00FE7F78">
        <w:rPr>
          <w:rFonts w:ascii="Times New Roman" w:hAnsi="Times New Roman" w:cs="Times New Roman"/>
        </w:rPr>
        <w:t xml:space="preserve"> for the consultancy will be appoi</w:t>
      </w:r>
      <w:r>
        <w:rPr>
          <w:rFonts w:ascii="Times New Roman" w:hAnsi="Times New Roman" w:cs="Times New Roman"/>
        </w:rPr>
        <w:t xml:space="preserve">nted on </w:t>
      </w:r>
      <w:r w:rsidR="006B5E7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full-time basis by the Project C</w:t>
      </w:r>
      <w:r w:rsidRPr="00FE7F78">
        <w:rPr>
          <w:rFonts w:ascii="Times New Roman" w:hAnsi="Times New Roman" w:cs="Times New Roman"/>
        </w:rPr>
        <w:t>oordinator after review</w:t>
      </w:r>
      <w:r>
        <w:rPr>
          <w:rFonts w:ascii="Times New Roman" w:hAnsi="Times New Roman" w:cs="Times New Roman"/>
        </w:rPr>
        <w:t>ing the strength of candidate’s</w:t>
      </w:r>
      <w:r w:rsidRPr="00FE7F7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rofile. The suitable candidate</w:t>
      </w:r>
      <w:r w:rsidRPr="00FE7F78">
        <w:rPr>
          <w:rFonts w:ascii="Times New Roman" w:hAnsi="Times New Roman" w:cs="Times New Roman"/>
        </w:rPr>
        <w:t xml:space="preserve"> will be selected by </w:t>
      </w:r>
      <w:r w:rsidR="00145308">
        <w:rPr>
          <w:rFonts w:ascii="Times New Roman" w:hAnsi="Times New Roman" w:cs="Times New Roman"/>
        </w:rPr>
        <w:t>a</w:t>
      </w:r>
      <w:r w:rsidRPr="00FE7F78">
        <w:rPr>
          <w:rFonts w:ascii="Times New Roman" w:hAnsi="Times New Roman" w:cs="Times New Roman"/>
        </w:rPr>
        <w:t xml:space="preserve"> committee appoin</w:t>
      </w:r>
      <w:r w:rsidR="00145308">
        <w:rPr>
          <w:rFonts w:ascii="Times New Roman" w:hAnsi="Times New Roman" w:cs="Times New Roman"/>
        </w:rPr>
        <w:t>ted by the Dean of the</w:t>
      </w:r>
      <w:r>
        <w:rPr>
          <w:rFonts w:ascii="Times New Roman" w:hAnsi="Times New Roman" w:cs="Times New Roman"/>
        </w:rPr>
        <w:t xml:space="preserve"> Faculty of Management</w:t>
      </w:r>
      <w:r w:rsidRPr="00FE7F78">
        <w:rPr>
          <w:rFonts w:ascii="Times New Roman" w:hAnsi="Times New Roman" w:cs="Times New Roman"/>
        </w:rPr>
        <w:t>.</w:t>
      </w:r>
    </w:p>
    <w:p w:rsidR="007A4F05" w:rsidRDefault="007A4F05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2453B9" w:rsidRPr="00516A9C" w:rsidRDefault="002453B9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7A4F05" w:rsidRPr="00DD2612" w:rsidRDefault="00516A9C" w:rsidP="007A4F05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DD2612">
        <w:rPr>
          <w:rFonts w:ascii="Times New Roman" w:hAnsi="Times New Roman" w:cs="Times New Roman"/>
          <w:b/>
        </w:rPr>
        <w:t>10</w:t>
      </w:r>
      <w:r w:rsidR="007A4F05" w:rsidRPr="00DD2612">
        <w:rPr>
          <w:rFonts w:ascii="Times New Roman" w:hAnsi="Times New Roman" w:cs="Times New Roman"/>
          <w:b/>
        </w:rPr>
        <w:t>. REPORTING THE DELIVERABLES</w:t>
      </w:r>
    </w:p>
    <w:p w:rsidR="00C4213F" w:rsidRDefault="00C4213F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DD2612" w:rsidRPr="00F37FDD" w:rsidRDefault="00DD2612" w:rsidP="00DD2612">
      <w:pPr>
        <w:pStyle w:val="ListParagraph"/>
        <w:spacing w:before="0"/>
        <w:ind w:left="0"/>
        <w:rPr>
          <w:rFonts w:ascii="Times New Roman" w:hAnsi="Times New Roman" w:cs="Times New Roman"/>
        </w:rPr>
      </w:pPr>
      <w:r w:rsidRPr="00516A9C">
        <w:rPr>
          <w:rFonts w:ascii="Times New Roman" w:hAnsi="Times New Roman" w:cs="Times New Roman"/>
        </w:rPr>
        <w:t xml:space="preserve">The consultant shall closely coordinate and </w:t>
      </w:r>
      <w:r w:rsidRPr="00F37FDD">
        <w:rPr>
          <w:rFonts w:ascii="Times New Roman" w:hAnsi="Times New Roman" w:cs="Times New Roman"/>
        </w:rPr>
        <w:t xml:space="preserve">report to the </w:t>
      </w:r>
      <w:r w:rsidR="00145308">
        <w:rPr>
          <w:rFonts w:ascii="Times New Roman" w:hAnsi="Times New Roman" w:cs="Times New Roman"/>
        </w:rPr>
        <w:t>activity</w:t>
      </w:r>
      <w:r w:rsidRPr="00F37FDD">
        <w:rPr>
          <w:rFonts w:ascii="Times New Roman" w:hAnsi="Times New Roman" w:cs="Times New Roman"/>
        </w:rPr>
        <w:t xml:space="preserve"> coordinator.</w:t>
      </w:r>
    </w:p>
    <w:p w:rsidR="00A364FC" w:rsidRDefault="00A364FC" w:rsidP="00516A9C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DD2612" w:rsidRDefault="00145308" w:rsidP="00DD2612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deliverables of the consultancy shall be submitted to the </w:t>
      </w:r>
      <w:r w:rsidR="00DD2612">
        <w:rPr>
          <w:rFonts w:ascii="Times New Roman" w:hAnsi="Times New Roman"/>
          <w:sz w:val="24"/>
          <w:szCs w:val="24"/>
        </w:rPr>
        <w:t xml:space="preserve">Faculty </w:t>
      </w:r>
      <w:r>
        <w:rPr>
          <w:rFonts w:ascii="Times New Roman" w:hAnsi="Times New Roman"/>
          <w:sz w:val="24"/>
          <w:szCs w:val="24"/>
        </w:rPr>
        <w:t>ADPC</w:t>
      </w:r>
      <w:r w:rsidR="00A1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through the Activity and </w:t>
      </w:r>
      <w:r w:rsidR="00DD2612">
        <w:rPr>
          <w:rFonts w:ascii="Times New Roman" w:hAnsi="Times New Roman"/>
          <w:sz w:val="24"/>
          <w:szCs w:val="24"/>
        </w:rPr>
        <w:t>Project Coordinator</w:t>
      </w:r>
      <w:r>
        <w:rPr>
          <w:rFonts w:ascii="Times New Roman" w:hAnsi="Times New Roman"/>
          <w:sz w:val="24"/>
          <w:szCs w:val="24"/>
        </w:rPr>
        <w:t>s for review and approval.</w:t>
      </w:r>
    </w:p>
    <w:p w:rsidR="00DD2612" w:rsidRDefault="00DD2612" w:rsidP="00A364FC">
      <w:pPr>
        <w:tabs>
          <w:tab w:val="left" w:pos="360"/>
        </w:tabs>
        <w:jc w:val="both"/>
        <w:rPr>
          <w:rFonts w:ascii="Sylfaen" w:hAnsi="Sylfaen"/>
          <w:bCs/>
        </w:rPr>
      </w:pPr>
    </w:p>
    <w:p w:rsidR="00A364FC" w:rsidRPr="00145308" w:rsidRDefault="00A364FC" w:rsidP="00145308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45308">
        <w:rPr>
          <w:rFonts w:ascii="Times New Roman" w:hAnsi="Times New Roman"/>
          <w:sz w:val="24"/>
          <w:szCs w:val="24"/>
        </w:rPr>
        <w:t>The following deliverables are expected from this consultancy</w:t>
      </w:r>
      <w:r w:rsidR="00137166">
        <w:rPr>
          <w:rFonts w:ascii="Times New Roman" w:hAnsi="Times New Roman"/>
          <w:sz w:val="24"/>
          <w:szCs w:val="24"/>
        </w:rPr>
        <w:t>:</w:t>
      </w:r>
    </w:p>
    <w:p w:rsidR="00A364FC" w:rsidRPr="00145308" w:rsidRDefault="00A364FC" w:rsidP="00145308">
      <w:pPr>
        <w:pStyle w:val="BodyTextInden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08">
        <w:rPr>
          <w:rFonts w:ascii="Times New Roman" w:hAnsi="Times New Roman"/>
          <w:sz w:val="24"/>
          <w:szCs w:val="24"/>
        </w:rPr>
        <w:t>Work plan</w:t>
      </w:r>
    </w:p>
    <w:p w:rsidR="00A364FC" w:rsidRPr="00145308" w:rsidRDefault="00145308" w:rsidP="00145308">
      <w:pPr>
        <w:pStyle w:val="BodyTextInden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the Certificate Program</w:t>
      </w:r>
    </w:p>
    <w:p w:rsidR="00A364FC" w:rsidRPr="00145308" w:rsidRDefault="00145308" w:rsidP="00145308">
      <w:pPr>
        <w:pStyle w:val="BodyTextInden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materials for the course modules</w:t>
      </w:r>
      <w:r w:rsidR="006B5E7D">
        <w:rPr>
          <w:rFonts w:ascii="Times New Roman" w:hAnsi="Times New Roman"/>
          <w:sz w:val="24"/>
          <w:szCs w:val="24"/>
        </w:rPr>
        <w:t xml:space="preserve"> in electronic form</w:t>
      </w:r>
      <w:bookmarkStart w:id="1" w:name="_GoBack"/>
      <w:bookmarkEnd w:id="1"/>
    </w:p>
    <w:p w:rsidR="00A364FC" w:rsidRPr="00145308" w:rsidRDefault="00A364FC" w:rsidP="00145308">
      <w:pPr>
        <w:pStyle w:val="BodyTextInden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08">
        <w:rPr>
          <w:rFonts w:ascii="Times New Roman" w:hAnsi="Times New Roman"/>
          <w:sz w:val="24"/>
          <w:szCs w:val="24"/>
        </w:rPr>
        <w:t>Final report</w:t>
      </w:r>
      <w:r w:rsidR="0061299E" w:rsidRPr="00145308">
        <w:rPr>
          <w:rFonts w:ascii="Times New Roman" w:hAnsi="Times New Roman"/>
          <w:sz w:val="24"/>
          <w:szCs w:val="24"/>
        </w:rPr>
        <w:t xml:space="preserve"> and language checking certificate </w:t>
      </w:r>
    </w:p>
    <w:p w:rsidR="00A364FC" w:rsidRPr="00516A9C" w:rsidRDefault="00A364FC" w:rsidP="00516A9C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7A4F05" w:rsidRPr="00516A9C" w:rsidRDefault="007A4F05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7D3662" w:rsidRPr="00DD2612" w:rsidRDefault="00516A9C" w:rsidP="007A4F05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DD2612">
        <w:rPr>
          <w:rFonts w:ascii="Times New Roman" w:hAnsi="Times New Roman" w:cs="Times New Roman"/>
          <w:b/>
        </w:rPr>
        <w:t>11</w:t>
      </w:r>
      <w:r w:rsidR="007D3662" w:rsidRPr="00DD2612">
        <w:rPr>
          <w:rFonts w:ascii="Times New Roman" w:hAnsi="Times New Roman" w:cs="Times New Roman"/>
          <w:b/>
        </w:rPr>
        <w:t xml:space="preserve">. REQUIRED PROFESSIONAL COMPETENCIES </w:t>
      </w:r>
    </w:p>
    <w:p w:rsidR="00DD2612" w:rsidRPr="00516A9C" w:rsidRDefault="00DD2612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:rsidR="007D3662" w:rsidRPr="00516A9C" w:rsidRDefault="007D3662" w:rsidP="007A4F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ability to coordinate and facilitate implementa</w:t>
      </w:r>
      <w:r w:rsidR="0033385D" w:rsidRPr="00516A9C">
        <w:rPr>
          <w:rFonts w:ascii="Times New Roman" w:hAnsi="Times New Roman"/>
          <w:sz w:val="24"/>
          <w:szCs w:val="24"/>
        </w:rPr>
        <w:t>tion of</w:t>
      </w:r>
      <w:r w:rsidR="00DD2612">
        <w:rPr>
          <w:rFonts w:ascii="Times New Roman" w:hAnsi="Times New Roman"/>
          <w:sz w:val="24"/>
          <w:szCs w:val="24"/>
        </w:rPr>
        <w:t xml:space="preserve"> course modules development</w:t>
      </w:r>
    </w:p>
    <w:p w:rsidR="0033385D" w:rsidRPr="00516A9C" w:rsidRDefault="007D3662" w:rsidP="007A4F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 xml:space="preserve">ability to </w:t>
      </w:r>
      <w:r w:rsidR="0033385D" w:rsidRPr="00516A9C">
        <w:rPr>
          <w:rFonts w:ascii="Times New Roman" w:hAnsi="Times New Roman"/>
          <w:sz w:val="24"/>
          <w:szCs w:val="24"/>
        </w:rPr>
        <w:t xml:space="preserve">analyze and resolve </w:t>
      </w:r>
      <w:r w:rsidRPr="00516A9C">
        <w:rPr>
          <w:rFonts w:ascii="Times New Roman" w:hAnsi="Times New Roman"/>
          <w:sz w:val="24"/>
          <w:szCs w:val="24"/>
        </w:rPr>
        <w:t>implementation issues effectively</w:t>
      </w:r>
    </w:p>
    <w:p w:rsidR="007D3662" w:rsidRPr="00516A9C" w:rsidRDefault="007D3662" w:rsidP="007A4F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ability to interact with senior academic and ad</w:t>
      </w:r>
      <w:r w:rsidR="00DD2612">
        <w:rPr>
          <w:rFonts w:ascii="Times New Roman" w:hAnsi="Times New Roman"/>
          <w:sz w:val="24"/>
          <w:szCs w:val="24"/>
        </w:rPr>
        <w:t xml:space="preserve">ministrative staff in the </w:t>
      </w:r>
      <w:r w:rsidR="002453B9">
        <w:rPr>
          <w:rFonts w:ascii="Times New Roman" w:hAnsi="Times New Roman"/>
          <w:sz w:val="24"/>
          <w:szCs w:val="24"/>
        </w:rPr>
        <w:t>Faculty to identify the needs for</w:t>
      </w:r>
      <w:r w:rsidR="00A10B66">
        <w:rPr>
          <w:rFonts w:ascii="Times New Roman" w:hAnsi="Times New Roman"/>
          <w:sz w:val="24"/>
          <w:szCs w:val="24"/>
        </w:rPr>
        <w:t xml:space="preserve"> </w:t>
      </w:r>
      <w:r w:rsidR="00145308">
        <w:rPr>
          <w:rFonts w:ascii="Times New Roman" w:hAnsi="Times New Roman"/>
          <w:sz w:val="24"/>
          <w:szCs w:val="24"/>
        </w:rPr>
        <w:t>a</w:t>
      </w:r>
      <w:r w:rsidR="00DD2612">
        <w:rPr>
          <w:rFonts w:ascii="Times New Roman" w:hAnsi="Times New Roman"/>
          <w:sz w:val="24"/>
          <w:szCs w:val="24"/>
        </w:rPr>
        <w:t>dvanced MS Office</w:t>
      </w:r>
      <w:r w:rsidR="00145308">
        <w:rPr>
          <w:rFonts w:ascii="Times New Roman" w:hAnsi="Times New Roman"/>
          <w:sz w:val="24"/>
          <w:szCs w:val="24"/>
        </w:rPr>
        <w:t xml:space="preserve"> applications </w:t>
      </w:r>
    </w:p>
    <w:p w:rsidR="007D3662" w:rsidRPr="00516A9C" w:rsidRDefault="007D3662" w:rsidP="007A4F0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high level of IT literacy</w:t>
      </w:r>
    </w:p>
    <w:p w:rsidR="007D3662" w:rsidRPr="00516A9C" w:rsidRDefault="007D3662" w:rsidP="007A4F05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strong communication, negotiating skills and good interpersonal relations</w:t>
      </w:r>
    </w:p>
    <w:p w:rsidR="007D3662" w:rsidRPr="00516A9C" w:rsidRDefault="007D3662" w:rsidP="007A4F0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A9C">
        <w:rPr>
          <w:rFonts w:ascii="Times New Roman" w:hAnsi="Times New Roman"/>
          <w:sz w:val="24"/>
          <w:szCs w:val="24"/>
        </w:rPr>
        <w:t>high level of proficiency in written and spoken English</w:t>
      </w:r>
    </w:p>
    <w:p w:rsidR="007D3662" w:rsidRPr="00516A9C" w:rsidRDefault="007D3662" w:rsidP="007A4F05">
      <w:pPr>
        <w:rPr>
          <w:rFonts w:ascii="Times New Roman" w:hAnsi="Times New Roman"/>
          <w:sz w:val="24"/>
          <w:szCs w:val="24"/>
        </w:rPr>
      </w:pPr>
    </w:p>
    <w:p w:rsidR="007A4F05" w:rsidRPr="00DD2612" w:rsidRDefault="007A4F05" w:rsidP="007A4F05">
      <w:pPr>
        <w:jc w:val="both"/>
        <w:rPr>
          <w:rFonts w:ascii="Times New Roman" w:hAnsi="Times New Roman"/>
          <w:b/>
          <w:sz w:val="24"/>
          <w:szCs w:val="24"/>
        </w:rPr>
      </w:pPr>
      <w:r w:rsidRPr="00DD2612">
        <w:rPr>
          <w:rFonts w:ascii="Times New Roman" w:hAnsi="Times New Roman"/>
          <w:b/>
          <w:sz w:val="24"/>
          <w:szCs w:val="24"/>
        </w:rPr>
        <w:t>1</w:t>
      </w:r>
      <w:r w:rsidR="00516A9C" w:rsidRPr="00DD2612">
        <w:rPr>
          <w:rFonts w:ascii="Times New Roman" w:hAnsi="Times New Roman"/>
          <w:b/>
          <w:sz w:val="24"/>
          <w:szCs w:val="24"/>
        </w:rPr>
        <w:t>2</w:t>
      </w:r>
      <w:r w:rsidRPr="00DD2612">
        <w:rPr>
          <w:rFonts w:ascii="Times New Roman" w:hAnsi="Times New Roman"/>
          <w:b/>
          <w:sz w:val="24"/>
          <w:szCs w:val="24"/>
        </w:rPr>
        <w:t>. OWNERSHIP OF THE ASSIGNMENT</w:t>
      </w:r>
    </w:p>
    <w:p w:rsidR="00C8492D" w:rsidRDefault="00C8492D" w:rsidP="007A4F05">
      <w:pPr>
        <w:rPr>
          <w:rFonts w:ascii="Times New Roman" w:hAnsi="Times New Roman"/>
          <w:sz w:val="24"/>
          <w:szCs w:val="24"/>
        </w:rPr>
      </w:pPr>
    </w:p>
    <w:p w:rsidR="00DD2612" w:rsidRDefault="00DD2612" w:rsidP="00533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Faculty of Management has the exclusive ownership of </w:t>
      </w:r>
      <w:r w:rsidR="00533514">
        <w:rPr>
          <w:rFonts w:ascii="Times New Roman" w:hAnsi="Times New Roman"/>
          <w:sz w:val="24"/>
          <w:szCs w:val="24"/>
        </w:rPr>
        <w:t>learning material</w:t>
      </w:r>
      <w:r>
        <w:rPr>
          <w:rFonts w:ascii="Times New Roman" w:hAnsi="Times New Roman"/>
          <w:sz w:val="24"/>
          <w:szCs w:val="24"/>
        </w:rPr>
        <w:t xml:space="preserve"> for tutors developed and such materials should not be copied or used by the service provider elsewhere. </w:t>
      </w:r>
    </w:p>
    <w:p w:rsidR="00DD2612" w:rsidRPr="00516A9C" w:rsidRDefault="00DD2612" w:rsidP="007A4F05">
      <w:pPr>
        <w:rPr>
          <w:rFonts w:ascii="Times New Roman" w:hAnsi="Times New Roman"/>
          <w:sz w:val="24"/>
          <w:szCs w:val="24"/>
        </w:rPr>
      </w:pPr>
    </w:p>
    <w:sectPr w:rsidR="00DD2612" w:rsidRPr="00516A9C" w:rsidSect="00C02C2C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52" w:rsidRDefault="00E30252" w:rsidP="00CC0F82">
      <w:r>
        <w:separator/>
      </w:r>
    </w:p>
  </w:endnote>
  <w:endnote w:type="continuationSeparator" w:id="1">
    <w:p w:rsidR="00E30252" w:rsidRDefault="00E30252" w:rsidP="00CC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52" w:rsidRDefault="00E30252" w:rsidP="00CC0F82">
      <w:r>
        <w:separator/>
      </w:r>
    </w:p>
  </w:footnote>
  <w:footnote w:type="continuationSeparator" w:id="1">
    <w:p w:rsidR="00E30252" w:rsidRDefault="00E30252" w:rsidP="00CC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3A"/>
    <w:multiLevelType w:val="hybridMultilevel"/>
    <w:tmpl w:val="A9AE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6C2"/>
    <w:multiLevelType w:val="hybridMultilevel"/>
    <w:tmpl w:val="5580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17D"/>
    <w:multiLevelType w:val="hybridMultilevel"/>
    <w:tmpl w:val="68FCEA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04D"/>
    <w:multiLevelType w:val="hybridMultilevel"/>
    <w:tmpl w:val="8CA07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B02"/>
    <w:multiLevelType w:val="hybridMultilevel"/>
    <w:tmpl w:val="19006F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70B5"/>
    <w:multiLevelType w:val="hybridMultilevel"/>
    <w:tmpl w:val="02281BBC"/>
    <w:lvl w:ilvl="0" w:tplc="6FF47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B1928"/>
    <w:multiLevelType w:val="hybridMultilevel"/>
    <w:tmpl w:val="9DA08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0F0FDE"/>
    <w:multiLevelType w:val="hybridMultilevel"/>
    <w:tmpl w:val="AF0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E12AD"/>
    <w:multiLevelType w:val="hybridMultilevel"/>
    <w:tmpl w:val="6E3E9BD6"/>
    <w:lvl w:ilvl="0" w:tplc="EC34274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71E4"/>
    <w:multiLevelType w:val="hybridMultilevel"/>
    <w:tmpl w:val="8CA07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E541A"/>
    <w:multiLevelType w:val="hybridMultilevel"/>
    <w:tmpl w:val="5CAE0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D0662"/>
    <w:multiLevelType w:val="hybridMultilevel"/>
    <w:tmpl w:val="F6329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E0E66"/>
    <w:multiLevelType w:val="hybridMultilevel"/>
    <w:tmpl w:val="FD740F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71214"/>
    <w:multiLevelType w:val="hybridMultilevel"/>
    <w:tmpl w:val="A9AE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3662"/>
    <w:rsid w:val="00033577"/>
    <w:rsid w:val="000D7391"/>
    <w:rsid w:val="000E3C6F"/>
    <w:rsid w:val="00112CA2"/>
    <w:rsid w:val="00137166"/>
    <w:rsid w:val="00145308"/>
    <w:rsid w:val="001B4FE7"/>
    <w:rsid w:val="001C2793"/>
    <w:rsid w:val="001C4EB8"/>
    <w:rsid w:val="001D6C1E"/>
    <w:rsid w:val="00201A8F"/>
    <w:rsid w:val="002453B9"/>
    <w:rsid w:val="00281B45"/>
    <w:rsid w:val="002C6872"/>
    <w:rsid w:val="002D211B"/>
    <w:rsid w:val="002F434A"/>
    <w:rsid w:val="0033385D"/>
    <w:rsid w:val="00372B78"/>
    <w:rsid w:val="003A5F59"/>
    <w:rsid w:val="003A7694"/>
    <w:rsid w:val="003F10EB"/>
    <w:rsid w:val="00403110"/>
    <w:rsid w:val="0043722E"/>
    <w:rsid w:val="00451426"/>
    <w:rsid w:val="00495FA9"/>
    <w:rsid w:val="004A25AC"/>
    <w:rsid w:val="004D42F8"/>
    <w:rsid w:val="004E0629"/>
    <w:rsid w:val="004F7A0F"/>
    <w:rsid w:val="00516A9C"/>
    <w:rsid w:val="0052403C"/>
    <w:rsid w:val="00533514"/>
    <w:rsid w:val="0055771A"/>
    <w:rsid w:val="0056538F"/>
    <w:rsid w:val="005911A3"/>
    <w:rsid w:val="005C2980"/>
    <w:rsid w:val="005C3165"/>
    <w:rsid w:val="005D6D87"/>
    <w:rsid w:val="005E1B81"/>
    <w:rsid w:val="005E31EE"/>
    <w:rsid w:val="0061299E"/>
    <w:rsid w:val="00633756"/>
    <w:rsid w:val="006B5E7D"/>
    <w:rsid w:val="006D1947"/>
    <w:rsid w:val="006E1801"/>
    <w:rsid w:val="006F1132"/>
    <w:rsid w:val="0070273C"/>
    <w:rsid w:val="00717915"/>
    <w:rsid w:val="0077343D"/>
    <w:rsid w:val="00794530"/>
    <w:rsid w:val="007A4F05"/>
    <w:rsid w:val="007D3662"/>
    <w:rsid w:val="007D6B8D"/>
    <w:rsid w:val="007F0E22"/>
    <w:rsid w:val="00807499"/>
    <w:rsid w:val="008C299C"/>
    <w:rsid w:val="008D069E"/>
    <w:rsid w:val="008E2330"/>
    <w:rsid w:val="008E3789"/>
    <w:rsid w:val="008E68A6"/>
    <w:rsid w:val="0090363F"/>
    <w:rsid w:val="00947EEB"/>
    <w:rsid w:val="00953DAF"/>
    <w:rsid w:val="009C61EB"/>
    <w:rsid w:val="00A056B4"/>
    <w:rsid w:val="00A10B66"/>
    <w:rsid w:val="00A364FC"/>
    <w:rsid w:val="00A43AA1"/>
    <w:rsid w:val="00A5598D"/>
    <w:rsid w:val="00A64AE2"/>
    <w:rsid w:val="00A666BE"/>
    <w:rsid w:val="00AA0481"/>
    <w:rsid w:val="00AA76DF"/>
    <w:rsid w:val="00AC7E4E"/>
    <w:rsid w:val="00B52219"/>
    <w:rsid w:val="00B53025"/>
    <w:rsid w:val="00BC1C1A"/>
    <w:rsid w:val="00BF5B3E"/>
    <w:rsid w:val="00C02C2C"/>
    <w:rsid w:val="00C4213F"/>
    <w:rsid w:val="00C8492D"/>
    <w:rsid w:val="00CC0F82"/>
    <w:rsid w:val="00CF5B73"/>
    <w:rsid w:val="00D27C4D"/>
    <w:rsid w:val="00D50418"/>
    <w:rsid w:val="00D55024"/>
    <w:rsid w:val="00D55627"/>
    <w:rsid w:val="00D91C51"/>
    <w:rsid w:val="00D96EC5"/>
    <w:rsid w:val="00DA05AE"/>
    <w:rsid w:val="00DD2612"/>
    <w:rsid w:val="00DD42CD"/>
    <w:rsid w:val="00DD634C"/>
    <w:rsid w:val="00DF2702"/>
    <w:rsid w:val="00E30252"/>
    <w:rsid w:val="00E36E4D"/>
    <w:rsid w:val="00E56623"/>
    <w:rsid w:val="00E62349"/>
    <w:rsid w:val="00EA286E"/>
    <w:rsid w:val="00EE2166"/>
    <w:rsid w:val="00EE637F"/>
    <w:rsid w:val="00F3241E"/>
    <w:rsid w:val="00F527F8"/>
    <w:rsid w:val="00F9436A"/>
    <w:rsid w:val="00FA4938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6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7D366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662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D3662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D3662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662"/>
    <w:pPr>
      <w:tabs>
        <w:tab w:val="center" w:pos="4320"/>
        <w:tab w:val="right" w:pos="8640"/>
      </w:tabs>
      <w:spacing w:before="120"/>
      <w:jc w:val="both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366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3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3662"/>
    <w:rPr>
      <w:rFonts w:ascii="Garamond" w:eastAsia="Times New Roman" w:hAnsi="Garamond" w:cs="Times New Roman"/>
      <w:szCs w:val="20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7D3662"/>
    <w:rPr>
      <w:sz w:val="24"/>
      <w:szCs w:val="24"/>
      <w:lang w:val="en-GB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7D3662"/>
    <w:pPr>
      <w:spacing w:before="120"/>
      <w:ind w:left="720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9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93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9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82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F9436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LAB</dc:creator>
  <cp:lastModifiedBy>User</cp:lastModifiedBy>
  <cp:revision>3</cp:revision>
  <dcterms:created xsi:type="dcterms:W3CDTF">2019-12-12T05:43:00Z</dcterms:created>
  <dcterms:modified xsi:type="dcterms:W3CDTF">2019-12-12T05:43:00Z</dcterms:modified>
</cp:coreProperties>
</file>